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2D" w:rsidRPr="007F4EB2" w:rsidRDefault="00736A8D">
      <w:pPr>
        <w:ind w:left="0" w:hanging="2"/>
        <w:jc w:val="center"/>
        <w:rPr>
          <w:color w:val="000000"/>
          <w:sz w:val="20"/>
          <w:szCs w:val="20"/>
        </w:rPr>
      </w:pPr>
      <w:r w:rsidRPr="007F4EB2">
        <w:rPr>
          <w:color w:val="000000"/>
          <w:sz w:val="20"/>
          <w:szCs w:val="20"/>
        </w:rPr>
        <w:t xml:space="preserve">Информация за </w:t>
      </w:r>
      <w:r w:rsidR="007F4EB2" w:rsidRPr="007F4EB2">
        <w:rPr>
          <w:color w:val="000000"/>
          <w:sz w:val="20"/>
          <w:szCs w:val="20"/>
        </w:rPr>
        <w:t>договорите, сключени с партиите и</w:t>
      </w:r>
      <w:r w:rsidRPr="007F4EB2">
        <w:rPr>
          <w:color w:val="000000"/>
          <w:sz w:val="20"/>
          <w:szCs w:val="20"/>
        </w:rPr>
        <w:t xml:space="preserve"> коалициите във връзка с предизборната кампания за </w:t>
      </w:r>
      <w:r w:rsidR="007F4EB2" w:rsidRPr="007F4EB2">
        <w:rPr>
          <w:color w:val="000000"/>
          <w:sz w:val="20"/>
          <w:szCs w:val="20"/>
        </w:rPr>
        <w:t xml:space="preserve">Народно събрание </w:t>
      </w:r>
      <w:bookmarkStart w:id="0" w:name="_GoBack"/>
      <w:bookmarkEnd w:id="0"/>
      <w:r w:rsidRPr="007F4EB2">
        <w:rPr>
          <w:color w:val="000000"/>
          <w:sz w:val="20"/>
          <w:szCs w:val="20"/>
        </w:rPr>
        <w:t xml:space="preserve">на </w:t>
      </w:r>
      <w:r w:rsidR="00ED3C98">
        <w:rPr>
          <w:color w:val="000000"/>
          <w:sz w:val="20"/>
          <w:szCs w:val="20"/>
        </w:rPr>
        <w:t>27</w:t>
      </w:r>
      <w:r w:rsidR="007F4EB2" w:rsidRPr="007F4EB2">
        <w:rPr>
          <w:color w:val="000000"/>
          <w:sz w:val="20"/>
          <w:szCs w:val="20"/>
        </w:rPr>
        <w:t xml:space="preserve"> </w:t>
      </w:r>
      <w:r w:rsidR="00ED3C98">
        <w:rPr>
          <w:color w:val="000000"/>
          <w:sz w:val="20"/>
          <w:szCs w:val="20"/>
        </w:rPr>
        <w:t>октомври</w:t>
      </w:r>
      <w:r w:rsidR="007F4EB2" w:rsidRPr="007F4EB2">
        <w:rPr>
          <w:color w:val="000000"/>
          <w:sz w:val="20"/>
          <w:szCs w:val="20"/>
        </w:rPr>
        <w:t xml:space="preserve"> </w:t>
      </w:r>
      <w:r w:rsidRPr="007F4EB2">
        <w:rPr>
          <w:color w:val="000000"/>
          <w:sz w:val="20"/>
          <w:szCs w:val="20"/>
        </w:rPr>
        <w:t>202</w:t>
      </w:r>
      <w:r w:rsidR="007F4EB2" w:rsidRPr="007F4EB2">
        <w:rPr>
          <w:color w:val="000000"/>
          <w:sz w:val="20"/>
          <w:szCs w:val="20"/>
        </w:rPr>
        <w:t xml:space="preserve">4 </w:t>
      </w:r>
      <w:r w:rsidRPr="007F4EB2">
        <w:rPr>
          <w:color w:val="000000"/>
          <w:sz w:val="20"/>
          <w:szCs w:val="20"/>
        </w:rPr>
        <w:t>г.</w:t>
      </w:r>
    </w:p>
    <w:p w:rsidR="00304D2D" w:rsidRPr="007F4EB2" w:rsidRDefault="00736A8D">
      <w:pPr>
        <w:ind w:left="0" w:hanging="2"/>
        <w:jc w:val="center"/>
        <w:rPr>
          <w:color w:val="000000"/>
          <w:sz w:val="20"/>
          <w:szCs w:val="20"/>
        </w:rPr>
      </w:pPr>
      <w:r w:rsidRPr="007F4EB2">
        <w:rPr>
          <w:color w:val="000000"/>
          <w:sz w:val="20"/>
          <w:szCs w:val="20"/>
        </w:rPr>
        <w:t>Съгласно чл.180, ал.3 от Изборния  кодекс.</w:t>
      </w:r>
    </w:p>
    <w:p w:rsidR="00304D2D" w:rsidRPr="007F4EB2" w:rsidRDefault="00304D2D">
      <w:pPr>
        <w:ind w:left="0" w:hanging="2"/>
        <w:rPr>
          <w:color w:val="000000"/>
          <w:sz w:val="20"/>
          <w:szCs w:val="20"/>
        </w:rPr>
      </w:pPr>
    </w:p>
    <w:tbl>
      <w:tblPr>
        <w:tblStyle w:val="a"/>
        <w:tblW w:w="972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2522"/>
        <w:gridCol w:w="1260"/>
        <w:gridCol w:w="2340"/>
        <w:gridCol w:w="1800"/>
      </w:tblGrid>
      <w:tr w:rsidR="00304D2D" w:rsidRPr="007F4EB2">
        <w:tc>
          <w:tcPr>
            <w:tcW w:w="1798" w:type="dxa"/>
          </w:tcPr>
          <w:p w:rsidR="00304D2D" w:rsidRPr="007F4EB2" w:rsidRDefault="00736A8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4EB2">
              <w:rPr>
                <w:color w:val="000000"/>
                <w:sz w:val="20"/>
                <w:szCs w:val="20"/>
              </w:rPr>
              <w:t>Политическа сила</w:t>
            </w:r>
          </w:p>
        </w:tc>
        <w:tc>
          <w:tcPr>
            <w:tcW w:w="2522" w:type="dxa"/>
          </w:tcPr>
          <w:p w:rsidR="00304D2D" w:rsidRPr="007F4EB2" w:rsidRDefault="00736A8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4EB2">
              <w:rPr>
                <w:color w:val="000000"/>
                <w:sz w:val="20"/>
                <w:szCs w:val="20"/>
              </w:rPr>
              <w:t>Предмет на договора</w:t>
            </w:r>
          </w:p>
        </w:tc>
        <w:tc>
          <w:tcPr>
            <w:tcW w:w="1260" w:type="dxa"/>
          </w:tcPr>
          <w:p w:rsidR="00304D2D" w:rsidRPr="007F4EB2" w:rsidRDefault="00736A8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4EB2">
              <w:rPr>
                <w:color w:val="000000"/>
                <w:sz w:val="20"/>
                <w:szCs w:val="20"/>
              </w:rPr>
              <w:t>Срок на договора</w:t>
            </w:r>
          </w:p>
        </w:tc>
        <w:tc>
          <w:tcPr>
            <w:tcW w:w="2340" w:type="dxa"/>
          </w:tcPr>
          <w:p w:rsidR="00304D2D" w:rsidRPr="007F4EB2" w:rsidRDefault="00736A8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4EB2">
              <w:rPr>
                <w:color w:val="000000"/>
                <w:sz w:val="20"/>
                <w:szCs w:val="20"/>
              </w:rPr>
              <w:t>Информационният продукт ще се разпространява в</w:t>
            </w:r>
          </w:p>
        </w:tc>
        <w:tc>
          <w:tcPr>
            <w:tcW w:w="1800" w:type="dxa"/>
          </w:tcPr>
          <w:p w:rsidR="00304D2D" w:rsidRPr="007F4EB2" w:rsidRDefault="00736A8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4EB2">
              <w:rPr>
                <w:color w:val="000000"/>
                <w:sz w:val="20"/>
                <w:szCs w:val="20"/>
              </w:rPr>
              <w:t>Стойност в лева без ДДС</w:t>
            </w:r>
          </w:p>
        </w:tc>
      </w:tr>
      <w:tr w:rsidR="00304D2D" w:rsidRPr="007F4EB2">
        <w:trPr>
          <w:trHeight w:val="839"/>
        </w:trPr>
        <w:tc>
          <w:tcPr>
            <w:tcW w:w="1798" w:type="dxa"/>
          </w:tcPr>
          <w:p w:rsidR="00304D2D" w:rsidRDefault="00736A8D" w:rsidP="007F4EB2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="00ED3C98">
              <w:rPr>
                <w:color w:val="000000"/>
                <w:sz w:val="20"/>
                <w:szCs w:val="20"/>
              </w:rPr>
              <w:t>БСП – Обединена левица</w:t>
            </w:r>
          </w:p>
        </w:tc>
        <w:tc>
          <w:tcPr>
            <w:tcW w:w="2522" w:type="dxa"/>
          </w:tcPr>
          <w:p w:rsidR="00ED3C98" w:rsidRPr="007F4EB2" w:rsidRDefault="00ED3C98" w:rsidP="00ED3C98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 w:rsidRPr="007F4EB2">
              <w:rPr>
                <w:color w:val="000000"/>
                <w:sz w:val="20"/>
                <w:szCs w:val="20"/>
              </w:rPr>
              <w:t>Позициониране на банер на 100% от импресиите на десктоп версия на всички страници и 50% на мобилна версия за период от две седмици</w:t>
            </w:r>
          </w:p>
          <w:p w:rsidR="00ED3C98" w:rsidRPr="007F4EB2" w:rsidRDefault="00ED3C98" w:rsidP="00ED3C98">
            <w:pPr>
              <w:tabs>
                <w:tab w:val="left" w:pos="720"/>
              </w:tabs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D3C98" w:rsidRPr="007F4EB2" w:rsidRDefault="00ED3C98" w:rsidP="00ED3C98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 w:rsidRPr="007F4EB2">
              <w:rPr>
                <w:color w:val="000000"/>
                <w:sz w:val="20"/>
                <w:szCs w:val="20"/>
              </w:rPr>
              <w:t xml:space="preserve"> Изработване на статичен банер  - 1 бр.</w:t>
            </w:r>
          </w:p>
          <w:p w:rsidR="00ED3C98" w:rsidRPr="007F4EB2" w:rsidRDefault="00ED3C98" w:rsidP="00ED3C98">
            <w:pPr>
              <w:tabs>
                <w:tab w:val="left" w:pos="720"/>
              </w:tabs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D3C98" w:rsidRPr="007F4EB2" w:rsidRDefault="00ED3C98" w:rsidP="00ED3C98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 w:rsidRPr="007F4EB2">
              <w:rPr>
                <w:color w:val="000000"/>
                <w:sz w:val="20"/>
                <w:szCs w:val="20"/>
              </w:rPr>
              <w:t xml:space="preserve"> Изработване на анимиран банер  - 1 бр.</w:t>
            </w:r>
          </w:p>
          <w:p w:rsidR="00ED3C98" w:rsidRPr="007F4EB2" w:rsidRDefault="00ED3C98" w:rsidP="00ED3C98">
            <w:pPr>
              <w:tabs>
                <w:tab w:val="left" w:pos="360"/>
                <w:tab w:val="left" w:pos="720"/>
              </w:tabs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D3C98" w:rsidRPr="007F4EB2" w:rsidRDefault="00ED3C98" w:rsidP="00ED3C98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 w:rsidRPr="007F4EB2">
              <w:rPr>
                <w:color w:val="000000"/>
                <w:sz w:val="20"/>
                <w:szCs w:val="20"/>
              </w:rPr>
              <w:t xml:space="preserve"> Публикуване на информации, предоставени от пресцентъра на политическата партия/коалиция – 10 броя.</w:t>
            </w:r>
          </w:p>
          <w:p w:rsidR="00ED3C98" w:rsidRPr="007F4EB2" w:rsidRDefault="00ED3C98" w:rsidP="00ED3C98">
            <w:pPr>
              <w:tabs>
                <w:tab w:val="left" w:pos="720"/>
              </w:tabs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D3C98" w:rsidRPr="007F4EB2" w:rsidRDefault="00ED3C98" w:rsidP="00ED3C98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 w:rsidRPr="007F4EB2">
              <w:rPr>
                <w:color w:val="000000"/>
                <w:sz w:val="20"/>
                <w:szCs w:val="20"/>
              </w:rPr>
              <w:t xml:space="preserve"> Публикуване на 1 бр. информация със снимки, изготвена от репортер и фотограф на </w:t>
            </w:r>
            <w:r>
              <w:rPr>
                <w:color w:val="000000"/>
                <w:sz w:val="20"/>
                <w:szCs w:val="20"/>
              </w:rPr>
              <w:t>медията</w:t>
            </w:r>
          </w:p>
          <w:p w:rsidR="00FC017B" w:rsidRDefault="00FC017B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04D2D" w:rsidRDefault="00ED3C98" w:rsidP="00FC017B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27.09.2024– 26.10.2024</w:t>
            </w:r>
          </w:p>
        </w:tc>
        <w:tc>
          <w:tcPr>
            <w:tcW w:w="2340" w:type="dxa"/>
          </w:tcPr>
          <w:p w:rsidR="00304D2D" w:rsidRDefault="00736A8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www.shum.bg</w:t>
            </w:r>
          </w:p>
        </w:tc>
        <w:tc>
          <w:tcPr>
            <w:tcW w:w="1800" w:type="dxa"/>
          </w:tcPr>
          <w:p w:rsidR="00304D2D" w:rsidRDefault="00FC017B" w:rsidP="00ED3C98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r w:rsidR="00ED3C98">
              <w:rPr>
                <w:color w:val="000000"/>
                <w:sz w:val="20"/>
                <w:szCs w:val="20"/>
              </w:rPr>
              <w:t>635</w:t>
            </w:r>
          </w:p>
        </w:tc>
      </w:tr>
      <w:tr w:rsidR="00304D2D" w:rsidRPr="007F4EB2">
        <w:tc>
          <w:tcPr>
            <w:tcW w:w="1798" w:type="dxa"/>
          </w:tcPr>
          <w:p w:rsidR="00304D2D" w:rsidRPr="00FC017B" w:rsidRDefault="00736A8D" w:rsidP="00FC017B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C017B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="00ED3C98">
              <w:rPr>
                <w:color w:val="000000"/>
                <w:sz w:val="20"/>
                <w:szCs w:val="20"/>
              </w:rPr>
              <w:t>КП ПП-ДБ</w:t>
            </w:r>
          </w:p>
        </w:tc>
        <w:tc>
          <w:tcPr>
            <w:tcW w:w="2522" w:type="dxa"/>
          </w:tcPr>
          <w:p w:rsidR="00ED3C98" w:rsidRDefault="00ED3C98" w:rsidP="00ED3C98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ED3C98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Публикуване на информационни материали, предоставени от пресцентъра на политическата сила -10 бр. </w:t>
            </w:r>
          </w:p>
          <w:p w:rsidR="00ED3C98" w:rsidRPr="00FC017B" w:rsidRDefault="00ED3C98" w:rsidP="00ED3C98">
            <w:pPr>
              <w:ind w:left="0" w:hanging="2"/>
              <w:textDirection w:val="lrTb"/>
              <w:rPr>
                <w:color w:val="000000"/>
                <w:sz w:val="20"/>
                <w:szCs w:val="20"/>
              </w:rPr>
            </w:pPr>
            <w:r w:rsidRPr="00ED3C98">
              <w:rPr>
                <w:color w:val="000000"/>
                <w:sz w:val="20"/>
                <w:szCs w:val="20"/>
              </w:rPr>
              <w:t xml:space="preserve">- </w:t>
            </w:r>
            <w:r w:rsidRPr="00FC017B">
              <w:rPr>
                <w:color w:val="000000"/>
                <w:sz w:val="20"/>
                <w:szCs w:val="20"/>
              </w:rPr>
              <w:t>Публикуване на 2 бр. информации, изготвени от репортер и фотограф на медията.</w:t>
            </w:r>
          </w:p>
          <w:p w:rsidR="00304D2D" w:rsidRDefault="00304D2D" w:rsidP="00ED3C98">
            <w:pPr>
              <w:widowControl w:val="0"/>
              <w:tabs>
                <w:tab w:val="left" w:pos="720"/>
              </w:tabs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04D2D" w:rsidRDefault="00ED3C98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FC017B">
              <w:rPr>
                <w:color w:val="000000"/>
                <w:sz w:val="20"/>
                <w:szCs w:val="20"/>
              </w:rPr>
              <w:t>.09.2024– 26.10</w:t>
            </w:r>
            <w:r w:rsidR="007F4EB2">
              <w:rPr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2340" w:type="dxa"/>
          </w:tcPr>
          <w:p w:rsidR="00304D2D" w:rsidRDefault="00736A8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www.shum.bg</w:t>
            </w:r>
          </w:p>
        </w:tc>
        <w:tc>
          <w:tcPr>
            <w:tcW w:w="1800" w:type="dxa"/>
          </w:tcPr>
          <w:p w:rsidR="00304D2D" w:rsidRDefault="00ED3C98" w:rsidP="00ED3C98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2 120</w:t>
            </w:r>
          </w:p>
        </w:tc>
      </w:tr>
      <w:tr w:rsidR="00304D2D" w:rsidTr="00ED3C98">
        <w:trPr>
          <w:trHeight w:val="2330"/>
        </w:trPr>
        <w:tc>
          <w:tcPr>
            <w:tcW w:w="1798" w:type="dxa"/>
          </w:tcPr>
          <w:p w:rsidR="00304D2D" w:rsidRDefault="00ED3C98" w:rsidP="00ED3C98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КП </w:t>
            </w:r>
            <w:r>
              <w:rPr>
                <w:color w:val="000000"/>
                <w:sz w:val="20"/>
                <w:szCs w:val="20"/>
              </w:rPr>
              <w:t>ГЕРБ-СДС</w:t>
            </w:r>
          </w:p>
        </w:tc>
        <w:tc>
          <w:tcPr>
            <w:tcW w:w="2522" w:type="dxa"/>
          </w:tcPr>
          <w:p w:rsidR="00ED3C98" w:rsidRPr="00ED3C98" w:rsidRDefault="00ED3C98" w:rsidP="00ED3C98">
            <w:pPr>
              <w:ind w:left="0" w:hanging="2"/>
              <w:textDirection w:val="lrT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ED3C98">
              <w:rPr>
                <w:color w:val="000000"/>
                <w:sz w:val="20"/>
                <w:szCs w:val="20"/>
              </w:rPr>
              <w:t>Позициониране на банер на 100% от импресиите на десктоп версия на всички страници и 50% на мобилна версия за период от една седмица</w:t>
            </w:r>
          </w:p>
          <w:p w:rsidR="00304D2D" w:rsidRDefault="00ED3C98" w:rsidP="00ED3C98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ED3C98">
              <w:rPr>
                <w:color w:val="000000"/>
                <w:sz w:val="20"/>
                <w:szCs w:val="20"/>
              </w:rPr>
              <w:t>Публикуване на информации, предоставени от пресцентъра на политическата партия/коалиция – 5 броя.</w:t>
            </w:r>
          </w:p>
        </w:tc>
        <w:tc>
          <w:tcPr>
            <w:tcW w:w="1260" w:type="dxa"/>
          </w:tcPr>
          <w:p w:rsidR="00304D2D" w:rsidRDefault="00ED3C98" w:rsidP="007F4EB2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color w:val="000000"/>
                <w:sz w:val="20"/>
                <w:szCs w:val="20"/>
              </w:rPr>
              <w:t>.2024– 26.10.2024</w:t>
            </w:r>
          </w:p>
        </w:tc>
        <w:tc>
          <w:tcPr>
            <w:tcW w:w="2340" w:type="dxa"/>
          </w:tcPr>
          <w:p w:rsidR="00304D2D" w:rsidRDefault="00736A8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www.shum.bg</w:t>
            </w:r>
          </w:p>
        </w:tc>
        <w:tc>
          <w:tcPr>
            <w:tcW w:w="1800" w:type="dxa"/>
          </w:tcPr>
          <w:p w:rsidR="00304D2D" w:rsidRDefault="00ED3C98" w:rsidP="00ED3C98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1 140</w:t>
            </w:r>
          </w:p>
        </w:tc>
      </w:tr>
    </w:tbl>
    <w:p w:rsidR="00304D2D" w:rsidRDefault="00304D2D">
      <w:pPr>
        <w:ind w:left="0" w:hanging="2"/>
        <w:rPr>
          <w:color w:val="000000"/>
          <w:sz w:val="20"/>
          <w:szCs w:val="20"/>
        </w:rPr>
      </w:pPr>
    </w:p>
    <w:sectPr w:rsidR="00304D2D">
      <w:pgSz w:w="11906" w:h="16838"/>
      <w:pgMar w:top="360" w:right="1417" w:bottom="36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TimesNewRoman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</w:abstractNum>
  <w:abstractNum w:abstractNumId="1" w15:restartNumberingAfterBreak="0">
    <w:nsid w:val="706A6BBF"/>
    <w:multiLevelType w:val="hybridMultilevel"/>
    <w:tmpl w:val="9A008528"/>
    <w:lvl w:ilvl="0" w:tplc="635297AE">
      <w:start w:val="2"/>
      <w:numFmt w:val="bullet"/>
      <w:lvlText w:val="-"/>
      <w:lvlJc w:val="left"/>
      <w:pPr>
        <w:ind w:left="720" w:hanging="360"/>
      </w:pPr>
      <w:rPr>
        <w:rFonts w:ascii="TimesNewRoman" w:eastAsia="TimesNew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2D"/>
    <w:rsid w:val="00304D2D"/>
    <w:rsid w:val="00736A8D"/>
    <w:rsid w:val="007F4EB2"/>
    <w:rsid w:val="0095311A"/>
    <w:rsid w:val="00ED3C98"/>
    <w:rsid w:val="00FB086D"/>
    <w:rsid w:val="00FC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97D81-F8BE-4B6E-BC5A-352D2007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bg-BG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widowControl w:val="0"/>
      <w:suppressAutoHyphens w:val="0"/>
      <w:ind w:left="720"/>
    </w:pPr>
    <w:rPr>
      <w:color w:val="000000"/>
      <w:lang w:val="en-US" w:eastAsia="en-US" w:bidi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IZfnHKEuNConXwXtVqk2qEeNmg==">AMUW2mXTsOS234Ge8NnAt6Y+tFD6W6MVkCqAWOdBid1jh1b7FqJaDBlvAHME+PI/97JpRs95leq8VJMYweO2CQv2KZ2ZzKKArzqwp6YXubPrkyE/jytp7q4=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</dc:creator>
  <cp:lastModifiedBy>ilian</cp:lastModifiedBy>
  <cp:revision>2</cp:revision>
  <dcterms:created xsi:type="dcterms:W3CDTF">2024-10-22T11:35:00Z</dcterms:created>
  <dcterms:modified xsi:type="dcterms:W3CDTF">2024-10-22T11:35:00Z</dcterms:modified>
</cp:coreProperties>
</file>