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86C3" w14:textId="60627FD7" w:rsidR="006D6593" w:rsidRPr="006D6593" w:rsidRDefault="006D6593" w:rsidP="006D6593">
      <w:pPr>
        <w:suppressAutoHyphens w:val="0"/>
        <w:autoSpaceDN/>
        <w:spacing w:before="100" w:beforeAutospacing="1" w:after="100" w:afterAutospacing="1" w:line="240" w:lineRule="auto"/>
        <w:ind w:right="74"/>
        <w:contextualSpacing/>
        <w:jc w:val="right"/>
        <w:rPr>
          <w:rFonts w:asciiTheme="minorHAnsi" w:eastAsia="Times New Roman" w:hAnsiTheme="minorHAnsi"/>
          <w:b/>
          <w:bCs/>
          <w:iCs/>
          <w:sz w:val="28"/>
          <w:szCs w:val="28"/>
          <w:lang w:eastAsia="bg-BG"/>
        </w:rPr>
      </w:pPr>
      <w:r>
        <w:rPr>
          <w:rFonts w:asciiTheme="minorHAnsi" w:eastAsia="Times New Roman" w:hAnsiTheme="minorHAnsi"/>
          <w:b/>
          <w:bCs/>
          <w:iCs/>
          <w:sz w:val="28"/>
          <w:szCs w:val="28"/>
          <w:lang w:eastAsia="bg-BG"/>
        </w:rPr>
        <w:t>ПРОЕКТ!</w:t>
      </w:r>
      <w:bookmarkStart w:id="0" w:name="_GoBack"/>
      <w:bookmarkEnd w:id="0"/>
    </w:p>
    <w:p w14:paraId="1D04E8C5" w14:textId="77777777" w:rsidR="006D6593" w:rsidRDefault="006D6593"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iCs/>
          <w:sz w:val="28"/>
          <w:szCs w:val="28"/>
          <w:lang w:val="en-US" w:eastAsia="bg-BG"/>
        </w:rPr>
      </w:pPr>
    </w:p>
    <w:p w14:paraId="256D9A7B" w14:textId="77777777" w:rsidR="00AE330D"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iCs/>
          <w:sz w:val="28"/>
          <w:szCs w:val="28"/>
          <w:lang w:val="en-US" w:eastAsia="bg-BG"/>
        </w:rPr>
      </w:pPr>
      <w:r w:rsidRPr="008B0D1B">
        <w:rPr>
          <w:rFonts w:asciiTheme="minorHAnsi" w:eastAsia="Times New Roman" w:hAnsiTheme="minorHAnsi"/>
          <w:b/>
          <w:bCs/>
          <w:iCs/>
          <w:sz w:val="28"/>
          <w:szCs w:val="28"/>
          <w:lang w:eastAsia="bg-BG"/>
        </w:rPr>
        <w:t xml:space="preserve">Н А Р Е Д Б А </w:t>
      </w:r>
    </w:p>
    <w:p w14:paraId="6565E673" w14:textId="77777777" w:rsidR="000223AE"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iCs/>
          <w:sz w:val="28"/>
          <w:szCs w:val="28"/>
          <w:lang w:eastAsia="bg-BG"/>
        </w:rPr>
      </w:pPr>
      <w:r w:rsidRPr="008B0D1B">
        <w:rPr>
          <w:rFonts w:asciiTheme="minorHAnsi" w:eastAsia="Times New Roman" w:hAnsiTheme="minorHAnsi"/>
          <w:b/>
          <w:bCs/>
          <w:iCs/>
          <w:sz w:val="28"/>
          <w:szCs w:val="28"/>
          <w:lang w:eastAsia="bg-BG"/>
        </w:rPr>
        <w:t xml:space="preserve">ЗА РЕДА И УСЛОВИЯТА ЗА ПОЛЗВАНЕ НА СПОРТНИ ОБЕКТИ  И СЪОРЪЖЕНИЯ, </w:t>
      </w:r>
    </w:p>
    <w:p w14:paraId="29DE0A7D" w14:textId="1146BD52" w:rsidR="000223AE"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iCs/>
          <w:sz w:val="28"/>
          <w:szCs w:val="28"/>
          <w:lang w:eastAsia="bg-BG"/>
        </w:rPr>
      </w:pPr>
      <w:r w:rsidRPr="008B0D1B">
        <w:rPr>
          <w:rFonts w:asciiTheme="minorHAnsi" w:eastAsia="Times New Roman" w:hAnsiTheme="minorHAnsi"/>
          <w:b/>
          <w:bCs/>
          <w:iCs/>
          <w:sz w:val="28"/>
          <w:szCs w:val="28"/>
          <w:lang w:eastAsia="bg-BG"/>
        </w:rPr>
        <w:t xml:space="preserve">СОБСТВЕНОСТ НА ОБЩИНА </w:t>
      </w:r>
      <w:r w:rsidR="00FC2737" w:rsidRPr="008B0D1B">
        <w:rPr>
          <w:rFonts w:asciiTheme="minorHAnsi" w:eastAsia="Times New Roman" w:hAnsiTheme="minorHAnsi"/>
          <w:b/>
          <w:bCs/>
          <w:iCs/>
          <w:sz w:val="28"/>
          <w:szCs w:val="28"/>
          <w:lang w:eastAsia="bg-BG"/>
        </w:rPr>
        <w:t>ШУМЕН</w:t>
      </w:r>
      <w:r w:rsidRPr="008B0D1B">
        <w:rPr>
          <w:rFonts w:asciiTheme="minorHAnsi" w:eastAsia="Times New Roman" w:hAnsiTheme="minorHAnsi"/>
          <w:b/>
          <w:bCs/>
          <w:iCs/>
          <w:sz w:val="28"/>
          <w:szCs w:val="28"/>
          <w:lang w:eastAsia="bg-BG"/>
        </w:rPr>
        <w:t xml:space="preserve">, </w:t>
      </w:r>
    </w:p>
    <w:p w14:paraId="78CC34C0" w14:textId="4645233E" w:rsidR="00AE330D"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iCs/>
          <w:sz w:val="28"/>
          <w:szCs w:val="28"/>
          <w:lang w:eastAsia="bg-BG"/>
        </w:rPr>
      </w:pPr>
      <w:r w:rsidRPr="008B0D1B">
        <w:rPr>
          <w:rFonts w:asciiTheme="minorHAnsi" w:eastAsia="Times New Roman" w:hAnsiTheme="minorHAnsi"/>
          <w:b/>
          <w:bCs/>
          <w:iCs/>
          <w:sz w:val="28"/>
          <w:szCs w:val="28"/>
          <w:lang w:eastAsia="bg-BG"/>
        </w:rPr>
        <w:t xml:space="preserve">ПРЕДОСТАВЕНИ ЗА УПРАВЛЕНИЕ НА </w:t>
      </w:r>
      <w:r w:rsidR="000223AE" w:rsidRPr="008B0D1B">
        <w:rPr>
          <w:rFonts w:asciiTheme="minorHAnsi" w:eastAsia="Times New Roman" w:hAnsiTheme="minorHAnsi"/>
          <w:b/>
          <w:bCs/>
          <w:iCs/>
          <w:sz w:val="28"/>
          <w:szCs w:val="28"/>
          <w:lang w:eastAsia="bg-BG"/>
        </w:rPr>
        <w:t>ОП „ОБЩИНСКИ ЖИЛИЩА И ИМОТИ“</w:t>
      </w:r>
    </w:p>
    <w:p w14:paraId="4D10A24F" w14:textId="77777777" w:rsidR="00AE330D"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sz w:val="28"/>
          <w:szCs w:val="28"/>
          <w:lang w:eastAsia="bg-BG"/>
        </w:rPr>
      </w:pPr>
    </w:p>
    <w:p w14:paraId="122F9495" w14:textId="77777777" w:rsidR="00AE330D"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sz w:val="28"/>
          <w:szCs w:val="28"/>
          <w:u w:val="single"/>
          <w:lang w:eastAsia="bg-BG"/>
        </w:rPr>
      </w:pPr>
      <w:proofErr w:type="spellStart"/>
      <w:r w:rsidRPr="008B0D1B">
        <w:rPr>
          <w:rFonts w:asciiTheme="minorHAnsi" w:eastAsia="Times New Roman" w:hAnsiTheme="minorHAnsi"/>
          <w:b/>
          <w:bCs/>
          <w:sz w:val="28"/>
          <w:szCs w:val="28"/>
          <w:lang w:val="en-GB" w:eastAsia="bg-BG"/>
        </w:rPr>
        <w:t>Приета</w:t>
      </w:r>
      <w:proofErr w:type="spellEnd"/>
      <w:r w:rsidRPr="008B0D1B">
        <w:rPr>
          <w:rFonts w:asciiTheme="minorHAnsi" w:eastAsia="Times New Roman" w:hAnsiTheme="minorHAnsi"/>
          <w:b/>
          <w:bCs/>
          <w:sz w:val="28"/>
          <w:szCs w:val="28"/>
          <w:lang w:val="en-GB" w:eastAsia="bg-BG"/>
        </w:rPr>
        <w:t xml:space="preserve"> с </w:t>
      </w:r>
      <w:proofErr w:type="spellStart"/>
      <w:r w:rsidRPr="008B0D1B">
        <w:rPr>
          <w:rFonts w:asciiTheme="minorHAnsi" w:eastAsia="Times New Roman" w:hAnsiTheme="minorHAnsi"/>
          <w:b/>
          <w:bCs/>
          <w:sz w:val="28"/>
          <w:szCs w:val="28"/>
          <w:lang w:val="en-GB" w:eastAsia="bg-BG"/>
        </w:rPr>
        <w:t>решение</w:t>
      </w:r>
      <w:proofErr w:type="spellEnd"/>
      <w:r w:rsidRPr="008B0D1B">
        <w:rPr>
          <w:rFonts w:asciiTheme="minorHAnsi" w:eastAsia="Times New Roman" w:hAnsiTheme="minorHAnsi"/>
          <w:b/>
          <w:bCs/>
          <w:sz w:val="28"/>
          <w:szCs w:val="28"/>
          <w:lang w:val="en-GB" w:eastAsia="bg-BG"/>
        </w:rPr>
        <w:t xml:space="preserve"> </w:t>
      </w:r>
      <w:proofErr w:type="spellStart"/>
      <w:r w:rsidRPr="008B0D1B">
        <w:rPr>
          <w:rFonts w:asciiTheme="minorHAnsi" w:eastAsia="Times New Roman" w:hAnsiTheme="minorHAnsi"/>
          <w:b/>
          <w:bCs/>
          <w:sz w:val="28"/>
          <w:szCs w:val="28"/>
          <w:lang w:val="en-GB" w:eastAsia="bg-BG"/>
        </w:rPr>
        <w:t>на</w:t>
      </w:r>
      <w:proofErr w:type="spellEnd"/>
      <w:r w:rsidR="002328D5" w:rsidRPr="008B0D1B">
        <w:rPr>
          <w:rFonts w:asciiTheme="minorHAnsi" w:eastAsia="Times New Roman" w:hAnsiTheme="minorHAnsi"/>
          <w:b/>
          <w:bCs/>
          <w:sz w:val="28"/>
          <w:szCs w:val="28"/>
          <w:lang w:val="en-GB" w:eastAsia="bg-BG"/>
        </w:rPr>
        <w:t xml:space="preserve"> </w:t>
      </w:r>
      <w:proofErr w:type="spellStart"/>
      <w:r w:rsidR="002328D5" w:rsidRPr="008B0D1B">
        <w:rPr>
          <w:rFonts w:asciiTheme="minorHAnsi" w:eastAsia="Times New Roman" w:hAnsiTheme="minorHAnsi"/>
          <w:b/>
          <w:bCs/>
          <w:sz w:val="28"/>
          <w:szCs w:val="28"/>
          <w:lang w:val="en-GB" w:eastAsia="bg-BG"/>
        </w:rPr>
        <w:t>Общински</w:t>
      </w:r>
      <w:proofErr w:type="spellEnd"/>
      <w:r w:rsidR="002328D5" w:rsidRPr="008B0D1B">
        <w:rPr>
          <w:rFonts w:asciiTheme="minorHAnsi" w:eastAsia="Times New Roman" w:hAnsiTheme="minorHAnsi"/>
          <w:b/>
          <w:bCs/>
          <w:sz w:val="28"/>
          <w:szCs w:val="28"/>
          <w:lang w:val="en-GB" w:eastAsia="bg-BG"/>
        </w:rPr>
        <w:t xml:space="preserve"> </w:t>
      </w:r>
      <w:proofErr w:type="spellStart"/>
      <w:r w:rsidR="002328D5" w:rsidRPr="008B0D1B">
        <w:rPr>
          <w:rFonts w:asciiTheme="minorHAnsi" w:eastAsia="Times New Roman" w:hAnsiTheme="minorHAnsi"/>
          <w:b/>
          <w:bCs/>
          <w:sz w:val="28"/>
          <w:szCs w:val="28"/>
          <w:lang w:val="en-GB" w:eastAsia="bg-BG"/>
        </w:rPr>
        <w:t>съвет</w:t>
      </w:r>
      <w:proofErr w:type="spellEnd"/>
      <w:r w:rsidR="002328D5" w:rsidRPr="008B0D1B">
        <w:rPr>
          <w:rFonts w:asciiTheme="minorHAnsi" w:eastAsia="Times New Roman" w:hAnsiTheme="minorHAnsi"/>
          <w:b/>
          <w:bCs/>
          <w:sz w:val="28"/>
          <w:szCs w:val="28"/>
          <w:lang w:val="en-GB" w:eastAsia="bg-BG"/>
        </w:rPr>
        <w:t xml:space="preserve"> - </w:t>
      </w:r>
      <w:proofErr w:type="spellStart"/>
      <w:r w:rsidR="00FC2737" w:rsidRPr="008B0D1B">
        <w:rPr>
          <w:rFonts w:asciiTheme="minorHAnsi" w:eastAsia="Times New Roman" w:hAnsiTheme="minorHAnsi"/>
          <w:b/>
          <w:bCs/>
          <w:sz w:val="28"/>
          <w:szCs w:val="28"/>
          <w:lang w:val="en-GB" w:eastAsia="bg-BG"/>
        </w:rPr>
        <w:t>Шумен</w:t>
      </w:r>
      <w:proofErr w:type="spellEnd"/>
      <w:proofErr w:type="gramStart"/>
      <w:r w:rsidR="002328D5" w:rsidRPr="008B0D1B">
        <w:rPr>
          <w:rFonts w:asciiTheme="minorHAnsi" w:eastAsia="Times New Roman" w:hAnsiTheme="minorHAnsi"/>
          <w:b/>
          <w:bCs/>
          <w:sz w:val="28"/>
          <w:szCs w:val="28"/>
          <w:lang w:val="en-GB" w:eastAsia="bg-BG"/>
        </w:rPr>
        <w:t xml:space="preserve">, </w:t>
      </w:r>
      <w:r w:rsidR="00FC2737" w:rsidRPr="008B0D1B">
        <w:rPr>
          <w:rFonts w:asciiTheme="minorHAnsi" w:eastAsia="Times New Roman" w:hAnsiTheme="minorHAnsi"/>
          <w:b/>
          <w:bCs/>
          <w:sz w:val="28"/>
          <w:szCs w:val="28"/>
          <w:lang w:eastAsia="bg-BG"/>
        </w:rPr>
        <w:t xml:space="preserve"> </w:t>
      </w:r>
      <w:proofErr w:type="spellStart"/>
      <w:r w:rsidR="002328D5" w:rsidRPr="008B0D1B">
        <w:rPr>
          <w:rFonts w:asciiTheme="minorHAnsi" w:eastAsia="Times New Roman" w:hAnsiTheme="minorHAnsi"/>
          <w:b/>
          <w:bCs/>
          <w:sz w:val="28"/>
          <w:szCs w:val="28"/>
          <w:lang w:val="en-GB" w:eastAsia="bg-BG"/>
        </w:rPr>
        <w:t>по</w:t>
      </w:r>
      <w:proofErr w:type="spellEnd"/>
      <w:proofErr w:type="gramEnd"/>
      <w:r w:rsidR="002328D5" w:rsidRPr="008B0D1B">
        <w:rPr>
          <w:rFonts w:asciiTheme="minorHAnsi" w:eastAsia="Times New Roman" w:hAnsiTheme="minorHAnsi"/>
          <w:b/>
          <w:bCs/>
          <w:sz w:val="28"/>
          <w:szCs w:val="28"/>
          <w:lang w:val="en-GB" w:eastAsia="bg-BG"/>
        </w:rPr>
        <w:t xml:space="preserve"> </w:t>
      </w:r>
      <w:r w:rsidR="00FC2737" w:rsidRPr="008B0D1B">
        <w:rPr>
          <w:rFonts w:asciiTheme="minorHAnsi" w:eastAsia="Times New Roman" w:hAnsiTheme="minorHAnsi"/>
          <w:b/>
          <w:bCs/>
          <w:sz w:val="28"/>
          <w:szCs w:val="28"/>
          <w:lang w:eastAsia="bg-BG"/>
        </w:rPr>
        <w:t>____</w:t>
      </w:r>
      <w:r w:rsidRPr="008B0D1B">
        <w:rPr>
          <w:rFonts w:asciiTheme="minorHAnsi" w:eastAsia="Times New Roman" w:hAnsiTheme="minorHAnsi"/>
          <w:b/>
          <w:bCs/>
          <w:sz w:val="28"/>
          <w:szCs w:val="28"/>
          <w:lang w:val="en-GB" w:eastAsia="bg-BG"/>
        </w:rPr>
        <w:t xml:space="preserve">, </w:t>
      </w:r>
      <w:r w:rsidRPr="008B0D1B">
        <w:rPr>
          <w:rFonts w:asciiTheme="minorHAnsi" w:eastAsia="Times New Roman" w:hAnsiTheme="minorHAnsi"/>
          <w:b/>
          <w:bCs/>
          <w:sz w:val="28"/>
          <w:szCs w:val="28"/>
          <w:lang w:val="ru-RU" w:eastAsia="bg-BG"/>
        </w:rPr>
        <w:t xml:space="preserve"> </w:t>
      </w:r>
      <w:proofErr w:type="spellStart"/>
      <w:r w:rsidRPr="008B0D1B">
        <w:rPr>
          <w:rFonts w:asciiTheme="minorHAnsi" w:eastAsia="Times New Roman" w:hAnsiTheme="minorHAnsi"/>
          <w:b/>
          <w:bCs/>
          <w:sz w:val="28"/>
          <w:szCs w:val="28"/>
          <w:lang w:val="en-GB" w:eastAsia="bg-BG"/>
        </w:rPr>
        <w:t>Протокол</w:t>
      </w:r>
      <w:proofErr w:type="spellEnd"/>
      <w:r w:rsidRPr="008B0D1B">
        <w:rPr>
          <w:rFonts w:asciiTheme="minorHAnsi" w:eastAsia="Times New Roman" w:hAnsiTheme="minorHAnsi"/>
          <w:b/>
          <w:bCs/>
          <w:sz w:val="28"/>
          <w:szCs w:val="28"/>
          <w:lang w:val="en-GB" w:eastAsia="bg-BG"/>
        </w:rPr>
        <w:t xml:space="preserve"> </w:t>
      </w:r>
      <w:r w:rsidR="00FC2737" w:rsidRPr="008B0D1B">
        <w:rPr>
          <w:rFonts w:asciiTheme="minorHAnsi" w:eastAsia="Times New Roman" w:hAnsiTheme="minorHAnsi"/>
          <w:b/>
          <w:bCs/>
          <w:sz w:val="28"/>
          <w:szCs w:val="28"/>
          <w:lang w:eastAsia="bg-BG"/>
        </w:rPr>
        <w:t>____________</w:t>
      </w:r>
    </w:p>
    <w:p w14:paraId="4663D07A" w14:textId="77777777" w:rsidR="00AE330D"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b/>
          <w:bCs/>
          <w:sz w:val="28"/>
          <w:szCs w:val="28"/>
          <w:lang w:val="en-US" w:eastAsia="bg-BG"/>
        </w:rPr>
      </w:pPr>
    </w:p>
    <w:p w14:paraId="7E41A292" w14:textId="77777777" w:rsidR="00AE330D" w:rsidRPr="008B0D1B" w:rsidRDefault="00AE330D" w:rsidP="00AE330D">
      <w:pPr>
        <w:suppressAutoHyphens w:val="0"/>
        <w:autoSpaceDN/>
        <w:spacing w:before="100" w:beforeAutospacing="1" w:after="100" w:afterAutospacing="1" w:line="240" w:lineRule="auto"/>
        <w:ind w:right="74"/>
        <w:contextualSpacing/>
        <w:jc w:val="center"/>
        <w:rPr>
          <w:rFonts w:asciiTheme="minorHAnsi" w:eastAsia="Times New Roman" w:hAnsiTheme="minorHAnsi"/>
          <w:sz w:val="28"/>
          <w:szCs w:val="28"/>
          <w:lang w:eastAsia="bg-BG"/>
        </w:rPr>
      </w:pPr>
      <w:r w:rsidRPr="008B0D1B">
        <w:rPr>
          <w:rFonts w:asciiTheme="minorHAnsi" w:eastAsia="Times New Roman" w:hAnsiTheme="minorHAnsi"/>
          <w:b/>
          <w:bCs/>
          <w:sz w:val="28"/>
          <w:szCs w:val="28"/>
          <w:lang w:eastAsia="bg-BG"/>
        </w:rPr>
        <w:t>ГЛАВА ПЪРВА</w:t>
      </w:r>
    </w:p>
    <w:p w14:paraId="3706BB78" w14:textId="77777777" w:rsidR="00AE330D" w:rsidRPr="008B0D1B" w:rsidRDefault="00AE330D" w:rsidP="00AE330D">
      <w:pPr>
        <w:suppressAutoHyphens w:val="0"/>
        <w:autoSpaceDN/>
        <w:spacing w:after="0" w:line="240" w:lineRule="auto"/>
        <w:ind w:right="74"/>
        <w:contextualSpacing/>
        <w:jc w:val="center"/>
        <w:rPr>
          <w:rFonts w:asciiTheme="minorHAnsi" w:eastAsia="Times New Roman" w:hAnsiTheme="minorHAnsi"/>
          <w:b/>
          <w:sz w:val="28"/>
          <w:szCs w:val="28"/>
          <w:lang w:eastAsia="bg-BG"/>
        </w:rPr>
      </w:pPr>
      <w:r w:rsidRPr="008B0D1B">
        <w:rPr>
          <w:rFonts w:asciiTheme="minorHAnsi" w:eastAsia="Times New Roman" w:hAnsiTheme="minorHAnsi"/>
          <w:b/>
          <w:sz w:val="28"/>
          <w:szCs w:val="28"/>
          <w:lang w:eastAsia="bg-BG"/>
        </w:rPr>
        <w:t>ОБЩИ ПОЛОЖЕНИЯ</w:t>
      </w:r>
    </w:p>
    <w:p w14:paraId="1852AAF6" w14:textId="77777777" w:rsidR="00AE330D" w:rsidRPr="008B0D1B" w:rsidRDefault="00AE330D" w:rsidP="00AE330D">
      <w:pPr>
        <w:suppressAutoHyphens w:val="0"/>
        <w:autoSpaceDN/>
        <w:spacing w:after="0" w:line="240" w:lineRule="auto"/>
        <w:ind w:right="72" w:firstLine="720"/>
        <w:jc w:val="center"/>
        <w:rPr>
          <w:rFonts w:asciiTheme="minorHAnsi" w:eastAsia="Times New Roman" w:hAnsiTheme="minorHAnsi"/>
          <w:b/>
          <w:sz w:val="28"/>
          <w:szCs w:val="28"/>
          <w:lang w:eastAsia="bg-BG"/>
        </w:rPr>
      </w:pPr>
    </w:p>
    <w:p w14:paraId="367553F8" w14:textId="4E38C180" w:rsidR="00AE330D" w:rsidRPr="008B0D1B" w:rsidRDefault="00AE330D" w:rsidP="00AE330D">
      <w:pPr>
        <w:suppressAutoHyphens w:val="0"/>
        <w:autoSpaceDN/>
        <w:spacing w:after="0" w:line="240" w:lineRule="auto"/>
        <w:ind w:right="72"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Чл. 1.</w:t>
      </w:r>
      <w:r w:rsidRPr="008B0D1B">
        <w:rPr>
          <w:rFonts w:asciiTheme="minorHAnsi" w:eastAsia="Times New Roman" w:hAnsiTheme="minorHAnsi"/>
          <w:sz w:val="28"/>
          <w:szCs w:val="28"/>
          <w:lang w:eastAsia="bg-BG"/>
        </w:rPr>
        <w:t xml:space="preserve"> (1) Настоящата наредба определя начина, по който спортни обекти и съоръжения, предоставени за управление и стопанисване</w:t>
      </w:r>
      <w:r w:rsidR="00492D2F">
        <w:rPr>
          <w:rFonts w:asciiTheme="minorHAnsi" w:eastAsia="Times New Roman" w:hAnsiTheme="minorHAnsi"/>
          <w:sz w:val="28"/>
          <w:szCs w:val="28"/>
          <w:lang w:val="en-US" w:eastAsia="bg-BG"/>
        </w:rPr>
        <w:t xml:space="preserve"> </w:t>
      </w:r>
      <w:r w:rsidR="00492D2F">
        <w:rPr>
          <w:rFonts w:asciiTheme="minorHAnsi" w:eastAsia="Times New Roman" w:hAnsiTheme="minorHAnsi"/>
          <w:sz w:val="28"/>
          <w:szCs w:val="28"/>
          <w:lang w:eastAsia="bg-BG"/>
        </w:rPr>
        <w:t>на</w:t>
      </w:r>
      <w:r w:rsidRPr="008B0D1B">
        <w:rPr>
          <w:rFonts w:asciiTheme="minorHAnsi" w:eastAsia="Times New Roman" w:hAnsiTheme="minorHAnsi"/>
          <w:sz w:val="28"/>
          <w:szCs w:val="28"/>
          <w:lang w:eastAsia="bg-BG"/>
        </w:rPr>
        <w:t xml:space="preserve"> </w:t>
      </w:r>
      <w:r w:rsidR="00BC6E27">
        <w:rPr>
          <w:rFonts w:asciiTheme="minorHAnsi" w:eastAsia="Times New Roman" w:hAnsiTheme="minorHAnsi"/>
          <w:sz w:val="28"/>
          <w:szCs w:val="28"/>
          <w:lang w:eastAsia="bg-BG"/>
        </w:rPr>
        <w:t>О</w:t>
      </w:r>
      <w:r w:rsidR="00492D2F">
        <w:rPr>
          <w:rFonts w:asciiTheme="minorHAnsi" w:eastAsia="Times New Roman" w:hAnsiTheme="minorHAnsi"/>
          <w:sz w:val="28"/>
          <w:szCs w:val="28"/>
          <w:lang w:eastAsia="bg-BG"/>
        </w:rPr>
        <w:t>П</w:t>
      </w:r>
      <w:r w:rsidR="00BC6E27">
        <w:rPr>
          <w:rFonts w:asciiTheme="minorHAnsi" w:eastAsia="Times New Roman" w:hAnsiTheme="minorHAnsi"/>
          <w:sz w:val="28"/>
          <w:szCs w:val="28"/>
          <w:lang w:eastAsia="bg-BG"/>
        </w:rPr>
        <w:t xml:space="preserve"> „</w:t>
      </w:r>
      <w:r w:rsidR="00642885" w:rsidRPr="008B0D1B">
        <w:rPr>
          <w:rFonts w:asciiTheme="minorHAnsi" w:eastAsia="Times New Roman" w:hAnsiTheme="minorHAnsi"/>
          <w:sz w:val="28"/>
          <w:szCs w:val="28"/>
          <w:lang w:eastAsia="bg-BG"/>
        </w:rPr>
        <w:t>Общински жилища и имоти”</w:t>
      </w:r>
      <w:r w:rsidRPr="008B0D1B">
        <w:rPr>
          <w:rFonts w:asciiTheme="minorHAnsi" w:eastAsia="Times New Roman" w:hAnsiTheme="minorHAnsi"/>
          <w:sz w:val="28"/>
          <w:szCs w:val="28"/>
          <w:lang w:eastAsia="bg-BG"/>
        </w:rPr>
        <w:t>се използват за нуждите на физическото възпитание и спорта.</w:t>
      </w:r>
    </w:p>
    <w:p w14:paraId="4E231833"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(2) С тази наредба се определят реда, условията и критериите за законосъобразното и целесъобразно ползване на общински спортни обекти на територията на Община </w:t>
      </w:r>
      <w:r w:rsidR="00FC2737" w:rsidRPr="008B0D1B">
        <w:rPr>
          <w:rFonts w:asciiTheme="minorHAnsi" w:eastAsia="Times New Roman" w:hAnsiTheme="minorHAnsi"/>
          <w:sz w:val="28"/>
          <w:szCs w:val="28"/>
          <w:lang w:eastAsia="bg-BG"/>
        </w:rPr>
        <w:t>Шумен</w:t>
      </w:r>
      <w:r w:rsidRPr="008B0D1B">
        <w:rPr>
          <w:rFonts w:asciiTheme="minorHAnsi" w:eastAsia="Times New Roman" w:hAnsiTheme="minorHAnsi"/>
          <w:sz w:val="28"/>
          <w:szCs w:val="28"/>
          <w:lang w:eastAsia="bg-BG"/>
        </w:rPr>
        <w:t>.</w:t>
      </w:r>
    </w:p>
    <w:p w14:paraId="336444D4" w14:textId="35B6CED1" w:rsidR="00AE330D" w:rsidRPr="008B0D1B" w:rsidRDefault="00AE330D" w:rsidP="00AE330D">
      <w:pPr>
        <w:tabs>
          <w:tab w:val="left" w:pos="720"/>
        </w:tabs>
        <w:suppressAutoHyphens w:val="0"/>
        <w:autoSpaceDN/>
        <w:spacing w:after="0" w:line="240" w:lineRule="auto"/>
        <w:ind w:right="72"/>
        <w:contextualSpacing/>
        <w:jc w:val="both"/>
        <w:rPr>
          <w:rFonts w:asciiTheme="minorHAnsi" w:eastAsia="Times New Roman" w:hAnsiTheme="minorHAnsi"/>
          <w:bCs/>
          <w:sz w:val="28"/>
          <w:szCs w:val="28"/>
          <w:lang w:eastAsia="bg-BG"/>
        </w:rPr>
      </w:pPr>
      <w:r w:rsidRPr="008B0D1B">
        <w:rPr>
          <w:rFonts w:asciiTheme="minorHAnsi" w:eastAsia="Times New Roman" w:hAnsiTheme="minorHAnsi"/>
          <w:b/>
          <w:bCs/>
          <w:sz w:val="28"/>
          <w:szCs w:val="28"/>
          <w:lang w:eastAsia="bg-BG"/>
        </w:rPr>
        <w:tab/>
        <w:t>Чл. 2</w:t>
      </w:r>
      <w:r w:rsidRPr="008B0D1B">
        <w:rPr>
          <w:rFonts w:asciiTheme="minorHAnsi" w:eastAsia="Times New Roman" w:hAnsiTheme="minorHAnsi"/>
          <w:bCs/>
          <w:sz w:val="28"/>
          <w:szCs w:val="28"/>
          <w:lang w:eastAsia="bg-BG"/>
        </w:rPr>
        <w:t xml:space="preserve">. </w:t>
      </w:r>
      <w:r w:rsidRPr="008B0D1B">
        <w:rPr>
          <w:rFonts w:asciiTheme="minorHAnsi" w:eastAsia="Times New Roman" w:hAnsiTheme="minorHAnsi"/>
          <w:sz w:val="28"/>
          <w:szCs w:val="28"/>
          <w:lang w:eastAsia="bg-BG"/>
        </w:rPr>
        <w:t xml:space="preserve">(1) </w:t>
      </w:r>
      <w:r w:rsidRPr="008B0D1B">
        <w:rPr>
          <w:rFonts w:asciiTheme="minorHAnsi" w:eastAsia="Times New Roman" w:hAnsiTheme="minorHAnsi"/>
          <w:bCs/>
          <w:sz w:val="28"/>
          <w:szCs w:val="28"/>
          <w:lang w:eastAsia="bg-BG"/>
        </w:rPr>
        <w:t xml:space="preserve"> </w:t>
      </w:r>
      <w:r w:rsidRPr="008B0D1B">
        <w:rPr>
          <w:rFonts w:asciiTheme="minorHAnsi" w:eastAsia="Times New Roman" w:hAnsiTheme="minorHAnsi"/>
          <w:sz w:val="28"/>
          <w:szCs w:val="28"/>
          <w:lang w:eastAsia="bg-BG"/>
        </w:rPr>
        <w:t xml:space="preserve">Спортни обекти и съоръжения са: спортна инфраструктура – движими вещи и недвижими имоти и прилежащите към тях терени, общежития за спортисти, административни и складови постройки, обслужващи съответната спортна инфраструктура, предназначени за подготовка на състезатели и за трайно задоволяване на обществените потребности в областта на физическото възпитание, спорта и социалния туризъм, за провеждане на спортни, културни и други мероприятия. </w:t>
      </w:r>
    </w:p>
    <w:p w14:paraId="28B14CDD" w14:textId="078BE5AF" w:rsidR="00AE330D" w:rsidRPr="008B0D1B" w:rsidRDefault="00AE330D" w:rsidP="00AE330D">
      <w:pPr>
        <w:suppressAutoHyphens w:val="0"/>
        <w:autoSpaceDN/>
        <w:spacing w:after="0" w:line="240" w:lineRule="auto"/>
        <w:ind w:firstLine="708"/>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(2)</w:t>
      </w:r>
      <w:r w:rsidRPr="008B0D1B">
        <w:rPr>
          <w:rFonts w:asciiTheme="minorHAnsi" w:eastAsia="Times New Roman" w:hAnsiTheme="minorHAnsi"/>
          <w:b/>
          <w:sz w:val="28"/>
          <w:szCs w:val="28"/>
          <w:lang w:eastAsia="bg-BG"/>
        </w:rPr>
        <w:t xml:space="preserve"> </w:t>
      </w:r>
      <w:r w:rsidRPr="008B0D1B">
        <w:rPr>
          <w:rFonts w:asciiTheme="minorHAnsi" w:eastAsia="Times New Roman" w:hAnsiTheme="minorHAnsi"/>
          <w:sz w:val="28"/>
          <w:szCs w:val="28"/>
          <w:lang w:eastAsia="bg-BG"/>
        </w:rPr>
        <w:t xml:space="preserve">Спортните обекти и съоръжения, стопанисвани от </w:t>
      </w:r>
      <w:r w:rsidR="00BC6E27">
        <w:rPr>
          <w:rFonts w:asciiTheme="minorHAnsi" w:eastAsia="Times New Roman" w:hAnsiTheme="minorHAnsi"/>
          <w:sz w:val="28"/>
          <w:szCs w:val="28"/>
          <w:lang w:eastAsia="bg-BG"/>
        </w:rPr>
        <w:t>О</w:t>
      </w:r>
      <w:r w:rsidR="00492D2F">
        <w:rPr>
          <w:rFonts w:asciiTheme="minorHAnsi" w:eastAsia="Times New Roman" w:hAnsiTheme="minorHAnsi"/>
          <w:sz w:val="28"/>
          <w:szCs w:val="28"/>
          <w:lang w:eastAsia="bg-BG"/>
        </w:rPr>
        <w:t>П</w:t>
      </w:r>
      <w:r w:rsidR="00BC6E27">
        <w:rPr>
          <w:rFonts w:asciiTheme="minorHAnsi" w:eastAsia="Times New Roman" w:hAnsiTheme="minorHAnsi"/>
          <w:sz w:val="28"/>
          <w:szCs w:val="28"/>
          <w:lang w:eastAsia="bg-BG"/>
        </w:rPr>
        <w:t xml:space="preserve"> „</w:t>
      </w:r>
      <w:r w:rsidR="00642885" w:rsidRPr="008B0D1B">
        <w:rPr>
          <w:rFonts w:asciiTheme="minorHAnsi" w:eastAsia="Times New Roman" w:hAnsiTheme="minorHAnsi"/>
          <w:sz w:val="28"/>
          <w:szCs w:val="28"/>
          <w:lang w:eastAsia="bg-BG"/>
        </w:rPr>
        <w:t>Общински жилища и имоти”</w:t>
      </w:r>
      <w:r w:rsidRPr="008B0D1B">
        <w:rPr>
          <w:rFonts w:asciiTheme="minorHAnsi" w:eastAsia="Times New Roman" w:hAnsiTheme="minorHAnsi"/>
          <w:sz w:val="28"/>
          <w:szCs w:val="28"/>
          <w:lang w:eastAsia="bg-BG"/>
        </w:rPr>
        <w:t xml:space="preserve">, се ползват за нуждите на физическото възпитание и спорта, и свързаните с тях обслужващи и спомагателни дейности, съгласно Закона за физическото възпитание и спорта (ЗФВС) и Правилника за прилагане на Закона за физическото възпитание и спорта (ППЗФВС). </w:t>
      </w:r>
    </w:p>
    <w:p w14:paraId="34DE7794" w14:textId="47424059" w:rsidR="00AE330D" w:rsidRPr="008B0D1B" w:rsidRDefault="00AE330D" w:rsidP="00AE330D">
      <w:pPr>
        <w:suppressAutoHyphens w:val="0"/>
        <w:autoSpaceDN/>
        <w:spacing w:after="0" w:line="240" w:lineRule="auto"/>
        <w:ind w:firstLine="708"/>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(3) Управлението и разпореждането със спортните обекти и съоръжения, стопанисвани от </w:t>
      </w:r>
      <w:r w:rsidR="00BC6E27">
        <w:rPr>
          <w:rFonts w:asciiTheme="minorHAnsi" w:eastAsia="Times New Roman" w:hAnsiTheme="minorHAnsi"/>
          <w:sz w:val="28"/>
          <w:szCs w:val="28"/>
          <w:lang w:eastAsia="bg-BG"/>
        </w:rPr>
        <w:t>О</w:t>
      </w:r>
      <w:r w:rsidR="00492D2F">
        <w:rPr>
          <w:rFonts w:asciiTheme="minorHAnsi" w:eastAsia="Times New Roman" w:hAnsiTheme="minorHAnsi"/>
          <w:sz w:val="28"/>
          <w:szCs w:val="28"/>
          <w:lang w:eastAsia="bg-BG"/>
        </w:rPr>
        <w:t>П</w:t>
      </w:r>
      <w:r w:rsidR="00BC6E27">
        <w:rPr>
          <w:rFonts w:asciiTheme="minorHAnsi" w:eastAsia="Times New Roman" w:hAnsiTheme="minorHAnsi"/>
          <w:sz w:val="28"/>
          <w:szCs w:val="28"/>
          <w:lang w:eastAsia="bg-BG"/>
        </w:rPr>
        <w:t xml:space="preserve"> „</w:t>
      </w:r>
      <w:r w:rsidR="00642885" w:rsidRPr="008B0D1B">
        <w:rPr>
          <w:rFonts w:asciiTheme="minorHAnsi" w:eastAsia="Times New Roman" w:hAnsiTheme="minorHAnsi"/>
          <w:sz w:val="28"/>
          <w:szCs w:val="28"/>
          <w:lang w:eastAsia="bg-BG"/>
        </w:rPr>
        <w:t>Общински жилища и имоти”</w:t>
      </w:r>
      <w:r w:rsidRPr="008B0D1B">
        <w:rPr>
          <w:rFonts w:asciiTheme="minorHAnsi" w:eastAsia="Times New Roman" w:hAnsiTheme="minorHAnsi"/>
          <w:sz w:val="28"/>
          <w:szCs w:val="28"/>
          <w:lang w:eastAsia="bg-BG"/>
        </w:rPr>
        <w:t xml:space="preserve"> се извършва съобразно разпоредбите на ЗФВС, ППЗФВС, Закона за общинската собственост (ЗОС), </w:t>
      </w:r>
      <w:hyperlink r:id="rId7" w:tooltip="naredba_za_reda_za_pridobivane_upravlenie_i_razporezhdane_s_obshchinski_imoti_i_veshchi.doc" w:history="1">
        <w:r w:rsidRPr="008B0D1B">
          <w:rPr>
            <w:rFonts w:asciiTheme="minorHAnsi" w:eastAsia="Times New Roman" w:hAnsiTheme="minorHAnsi"/>
            <w:sz w:val="28"/>
            <w:szCs w:val="28"/>
            <w:bdr w:val="none" w:sz="0" w:space="0" w:color="auto" w:frame="1"/>
            <w:shd w:val="clear" w:color="auto" w:fill="FFFFFF"/>
            <w:lang w:eastAsia="bg-BG"/>
          </w:rPr>
          <w:t>Наредба за реда за придобиване, управление и разпореждане с общинск</w:t>
        </w:r>
        <w:r w:rsidR="00492D2F">
          <w:rPr>
            <w:rFonts w:asciiTheme="minorHAnsi" w:eastAsia="Times New Roman" w:hAnsiTheme="minorHAnsi"/>
            <w:sz w:val="28"/>
            <w:szCs w:val="28"/>
            <w:bdr w:val="none" w:sz="0" w:space="0" w:color="auto" w:frame="1"/>
            <w:shd w:val="clear" w:color="auto" w:fill="FFFFFF"/>
            <w:lang w:eastAsia="bg-BG"/>
          </w:rPr>
          <w:t>о имущество</w:t>
        </w:r>
      </w:hyperlink>
      <w:r w:rsidR="00492D2F">
        <w:rPr>
          <w:rFonts w:asciiTheme="minorHAnsi" w:eastAsia="Times New Roman" w:hAnsiTheme="minorHAnsi"/>
          <w:sz w:val="28"/>
          <w:szCs w:val="28"/>
          <w:bdr w:val="none" w:sz="0" w:space="0" w:color="auto" w:frame="1"/>
          <w:shd w:val="clear" w:color="auto" w:fill="FFFFFF"/>
          <w:lang w:eastAsia="bg-BG"/>
        </w:rPr>
        <w:t xml:space="preserve"> </w:t>
      </w:r>
      <w:r w:rsidR="00492D2F">
        <w:rPr>
          <w:rFonts w:asciiTheme="minorHAnsi" w:eastAsia="Times New Roman" w:hAnsiTheme="minorHAnsi"/>
          <w:sz w:val="28"/>
          <w:szCs w:val="28"/>
          <w:lang w:eastAsia="bg-BG"/>
        </w:rPr>
        <w:t>(НРПУРОИ</w:t>
      </w:r>
      <w:r w:rsidRPr="008B0D1B">
        <w:rPr>
          <w:rFonts w:asciiTheme="minorHAnsi" w:eastAsia="Times New Roman" w:hAnsiTheme="minorHAnsi"/>
          <w:sz w:val="28"/>
          <w:szCs w:val="28"/>
          <w:lang w:eastAsia="bg-BG"/>
        </w:rPr>
        <w:t xml:space="preserve">), Стратегия </w:t>
      </w:r>
      <w:r w:rsidRPr="008B0D1B">
        <w:rPr>
          <w:rFonts w:asciiTheme="minorHAnsi" w:eastAsia="Times New Roman" w:hAnsiTheme="minorHAnsi"/>
          <w:sz w:val="28"/>
          <w:szCs w:val="28"/>
          <w:lang w:eastAsia="bg-BG"/>
        </w:rPr>
        <w:lastRenderedPageBreak/>
        <w:t xml:space="preserve">за управление на общинската собственост, Стратегия за развитието на спорта в </w:t>
      </w:r>
      <w:r w:rsidR="00FC2737" w:rsidRPr="008B0D1B">
        <w:rPr>
          <w:rFonts w:asciiTheme="minorHAnsi" w:eastAsia="Times New Roman" w:hAnsiTheme="minorHAnsi"/>
          <w:sz w:val="28"/>
          <w:szCs w:val="28"/>
          <w:lang w:eastAsia="bg-BG"/>
        </w:rPr>
        <w:t xml:space="preserve">Община Шумен </w:t>
      </w:r>
      <w:r w:rsidRPr="008B0D1B">
        <w:rPr>
          <w:rFonts w:asciiTheme="minorHAnsi" w:eastAsia="Times New Roman" w:hAnsiTheme="minorHAnsi"/>
          <w:sz w:val="28"/>
          <w:szCs w:val="28"/>
          <w:lang w:eastAsia="bg-BG"/>
        </w:rPr>
        <w:t xml:space="preserve">и тази Наредба, и в интерес на </w:t>
      </w:r>
      <w:r w:rsidR="00200C24">
        <w:rPr>
          <w:rFonts w:asciiTheme="minorHAnsi" w:eastAsia="Times New Roman" w:hAnsiTheme="minorHAnsi"/>
          <w:sz w:val="28"/>
          <w:szCs w:val="28"/>
          <w:lang w:eastAsia="bg-BG"/>
        </w:rPr>
        <w:t>гражданите.</w:t>
      </w:r>
    </w:p>
    <w:p w14:paraId="559E3292" w14:textId="2EF2B40E" w:rsidR="00AE330D" w:rsidRPr="008B0D1B" w:rsidRDefault="00AE330D" w:rsidP="00AE330D">
      <w:pPr>
        <w:suppressAutoHyphens w:val="0"/>
        <w:autoSpaceDN/>
        <w:spacing w:after="0" w:line="240" w:lineRule="auto"/>
        <w:ind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Чл. 3.</w:t>
      </w:r>
      <w:r w:rsidRPr="008B0D1B">
        <w:rPr>
          <w:rFonts w:asciiTheme="minorHAnsi" w:eastAsia="Times New Roman" w:hAnsiTheme="minorHAnsi"/>
          <w:sz w:val="28"/>
          <w:szCs w:val="28"/>
          <w:lang w:eastAsia="bg-BG"/>
        </w:rPr>
        <w:t xml:space="preserve"> (1) Спортните обекти и съоръжения, стопанисвани от </w:t>
      </w:r>
      <w:r w:rsidR="00BC6E27">
        <w:rPr>
          <w:rFonts w:asciiTheme="minorHAnsi" w:eastAsia="Times New Roman" w:hAnsiTheme="minorHAnsi"/>
          <w:sz w:val="28"/>
          <w:szCs w:val="28"/>
          <w:lang w:eastAsia="bg-BG"/>
        </w:rPr>
        <w:t>О</w:t>
      </w:r>
      <w:r w:rsidR="00200C24">
        <w:rPr>
          <w:rFonts w:asciiTheme="minorHAnsi" w:eastAsia="Times New Roman" w:hAnsiTheme="minorHAnsi"/>
          <w:sz w:val="28"/>
          <w:szCs w:val="28"/>
          <w:lang w:eastAsia="bg-BG"/>
        </w:rPr>
        <w:t>П</w:t>
      </w:r>
      <w:r w:rsidR="00BC6E27">
        <w:rPr>
          <w:rFonts w:asciiTheme="minorHAnsi" w:eastAsia="Times New Roman" w:hAnsiTheme="minorHAnsi"/>
          <w:sz w:val="28"/>
          <w:szCs w:val="28"/>
          <w:lang w:eastAsia="bg-BG"/>
        </w:rPr>
        <w:t xml:space="preserve"> „</w:t>
      </w:r>
      <w:r w:rsidR="00642885" w:rsidRPr="008B0D1B">
        <w:rPr>
          <w:rFonts w:asciiTheme="minorHAnsi" w:eastAsia="Times New Roman" w:hAnsiTheme="minorHAnsi"/>
          <w:sz w:val="28"/>
          <w:szCs w:val="28"/>
          <w:lang w:eastAsia="bg-BG"/>
        </w:rPr>
        <w:t>Общински жилища и имоти”</w:t>
      </w:r>
      <w:r w:rsidRPr="008B0D1B">
        <w:rPr>
          <w:rFonts w:asciiTheme="minorHAnsi" w:eastAsia="Times New Roman" w:hAnsiTheme="minorHAnsi"/>
          <w:sz w:val="28"/>
          <w:szCs w:val="28"/>
          <w:lang w:eastAsia="bg-BG"/>
        </w:rPr>
        <w:t>, се използват за тренировъчна и състезателна дейност на спортните организации и спортните клубове, спортните училища</w:t>
      </w:r>
      <w:r w:rsidR="00200C24">
        <w:rPr>
          <w:rFonts w:asciiTheme="minorHAnsi" w:eastAsia="Times New Roman" w:hAnsiTheme="minorHAnsi"/>
          <w:sz w:val="28"/>
          <w:szCs w:val="28"/>
          <w:lang w:eastAsia="bg-BG"/>
        </w:rPr>
        <w:t>та и висшите учебни заведения на територията на общината,</w:t>
      </w:r>
      <w:r w:rsidRPr="008B0D1B">
        <w:rPr>
          <w:rFonts w:asciiTheme="minorHAnsi" w:eastAsia="Times New Roman" w:hAnsiTheme="minorHAnsi"/>
          <w:sz w:val="28"/>
          <w:szCs w:val="28"/>
          <w:lang w:eastAsia="bg-BG"/>
        </w:rPr>
        <w:t xml:space="preserve"> за извънучилищен и студентски спорт, за спорт във въоръжените сили и в Министерството на вътрешните работи, за спорт за всички и за спорт на хора с увреждания.</w:t>
      </w:r>
    </w:p>
    <w:p w14:paraId="3106E1A8" w14:textId="6A7282E9" w:rsidR="00AE330D" w:rsidRPr="008B0D1B" w:rsidRDefault="00AE330D" w:rsidP="00AE330D">
      <w:pPr>
        <w:suppressAutoHyphens w:val="0"/>
        <w:autoSpaceDN/>
        <w:spacing w:after="0" w:line="240" w:lineRule="auto"/>
        <w:ind w:firstLine="708"/>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(2)</w:t>
      </w:r>
      <w:r w:rsidRPr="008B0D1B">
        <w:rPr>
          <w:rFonts w:asciiTheme="minorHAnsi" w:eastAsia="Times New Roman" w:hAnsiTheme="minorHAnsi"/>
          <w:b/>
          <w:sz w:val="28"/>
          <w:szCs w:val="28"/>
          <w:lang w:eastAsia="bg-BG"/>
        </w:rPr>
        <w:t xml:space="preserve"> </w:t>
      </w:r>
      <w:r w:rsidR="0059142E">
        <w:rPr>
          <w:rFonts w:asciiTheme="minorHAnsi" w:eastAsia="Times New Roman" w:hAnsiTheme="minorHAnsi"/>
          <w:sz w:val="28"/>
          <w:szCs w:val="28"/>
          <w:lang w:eastAsia="bg-BG"/>
        </w:rPr>
        <w:t>ОП „</w:t>
      </w:r>
      <w:r w:rsidR="0059142E" w:rsidRPr="008B0D1B">
        <w:rPr>
          <w:rFonts w:asciiTheme="minorHAnsi" w:eastAsia="Times New Roman" w:hAnsiTheme="minorHAnsi"/>
          <w:sz w:val="28"/>
          <w:szCs w:val="28"/>
          <w:lang w:eastAsia="bg-BG"/>
        </w:rPr>
        <w:t>Общински жилища и имоти”</w:t>
      </w:r>
      <w:r w:rsidR="0059142E">
        <w:rPr>
          <w:rFonts w:asciiTheme="minorHAnsi" w:eastAsia="Times New Roman" w:hAnsiTheme="minorHAnsi"/>
          <w:sz w:val="28"/>
          <w:szCs w:val="28"/>
          <w:lang w:eastAsia="bg-BG"/>
        </w:rPr>
        <w:t xml:space="preserve"> </w:t>
      </w:r>
      <w:r w:rsidRPr="008B0D1B">
        <w:rPr>
          <w:rFonts w:asciiTheme="minorHAnsi" w:eastAsia="Times New Roman" w:hAnsiTheme="minorHAnsi"/>
          <w:sz w:val="28"/>
          <w:szCs w:val="28"/>
          <w:lang w:eastAsia="bg-BG"/>
        </w:rPr>
        <w:t xml:space="preserve">предоставя безвъзмездно изцяло или частично за определено </w:t>
      </w:r>
      <w:r w:rsidR="0059142E">
        <w:rPr>
          <w:rFonts w:asciiTheme="minorHAnsi" w:eastAsia="Times New Roman" w:hAnsiTheme="minorHAnsi"/>
          <w:sz w:val="28"/>
          <w:szCs w:val="28"/>
          <w:lang w:eastAsia="bg-BG"/>
        </w:rPr>
        <w:t>период от време</w:t>
      </w:r>
      <w:r w:rsidRPr="008B0D1B">
        <w:rPr>
          <w:rFonts w:asciiTheme="minorHAnsi" w:eastAsia="Times New Roman" w:hAnsiTheme="minorHAnsi"/>
          <w:sz w:val="28"/>
          <w:szCs w:val="28"/>
          <w:lang w:eastAsia="bg-BG"/>
        </w:rPr>
        <w:t xml:space="preserve"> при условия и по ред, определени от директора на </w:t>
      </w:r>
      <w:r w:rsidR="00642885" w:rsidRPr="008B0D1B">
        <w:rPr>
          <w:rFonts w:asciiTheme="minorHAnsi" w:eastAsia="Times New Roman" w:hAnsiTheme="minorHAnsi"/>
          <w:sz w:val="28"/>
          <w:szCs w:val="28"/>
          <w:lang w:eastAsia="bg-BG"/>
        </w:rPr>
        <w:t>О</w:t>
      </w:r>
      <w:r w:rsidR="0059142E">
        <w:rPr>
          <w:rFonts w:asciiTheme="minorHAnsi" w:eastAsia="Times New Roman" w:hAnsiTheme="minorHAnsi"/>
          <w:sz w:val="28"/>
          <w:szCs w:val="28"/>
          <w:lang w:eastAsia="bg-BG"/>
        </w:rPr>
        <w:t>П „</w:t>
      </w:r>
      <w:r w:rsidR="00642885" w:rsidRPr="008B0D1B">
        <w:rPr>
          <w:rFonts w:asciiTheme="minorHAnsi" w:eastAsia="Times New Roman" w:hAnsiTheme="minorHAnsi"/>
          <w:sz w:val="28"/>
          <w:szCs w:val="28"/>
          <w:lang w:eastAsia="bg-BG"/>
        </w:rPr>
        <w:t>Общински жилища и имоти”</w:t>
      </w:r>
      <w:r w:rsidRPr="008B0D1B">
        <w:rPr>
          <w:rFonts w:asciiTheme="minorHAnsi" w:eastAsia="Times New Roman" w:hAnsiTheme="minorHAnsi"/>
          <w:sz w:val="28"/>
          <w:szCs w:val="28"/>
          <w:lang w:eastAsia="bg-BG"/>
        </w:rPr>
        <w:t>.</w:t>
      </w:r>
    </w:p>
    <w:p w14:paraId="700BC2F8" w14:textId="323F4102" w:rsidR="00AE330D" w:rsidRPr="008B0D1B" w:rsidRDefault="00AE330D" w:rsidP="00AE330D">
      <w:pPr>
        <w:suppressAutoHyphens w:val="0"/>
        <w:autoSpaceDN/>
        <w:spacing w:after="0" w:line="240" w:lineRule="auto"/>
        <w:ind w:firstLine="708"/>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(3) По изключение общинските спортни обекти и съоръжения, стопанисвани от </w:t>
      </w:r>
      <w:r w:rsidR="00BC6E27">
        <w:rPr>
          <w:rFonts w:asciiTheme="minorHAnsi" w:eastAsia="Times New Roman" w:hAnsiTheme="minorHAnsi"/>
          <w:sz w:val="28"/>
          <w:szCs w:val="28"/>
          <w:lang w:eastAsia="bg-BG"/>
        </w:rPr>
        <w:t>О</w:t>
      </w:r>
      <w:r w:rsidR="0059142E">
        <w:rPr>
          <w:rFonts w:asciiTheme="minorHAnsi" w:eastAsia="Times New Roman" w:hAnsiTheme="minorHAnsi"/>
          <w:sz w:val="28"/>
          <w:szCs w:val="28"/>
          <w:lang w:eastAsia="bg-BG"/>
        </w:rPr>
        <w:t>П</w:t>
      </w:r>
      <w:r w:rsidR="00BC6E27">
        <w:rPr>
          <w:rFonts w:asciiTheme="minorHAnsi" w:eastAsia="Times New Roman" w:hAnsiTheme="minorHAnsi"/>
          <w:sz w:val="28"/>
          <w:szCs w:val="28"/>
          <w:lang w:eastAsia="bg-BG"/>
        </w:rPr>
        <w:t xml:space="preserve"> „</w:t>
      </w:r>
      <w:r w:rsidR="00642885" w:rsidRPr="008B0D1B">
        <w:rPr>
          <w:rFonts w:asciiTheme="minorHAnsi" w:eastAsia="Times New Roman" w:hAnsiTheme="minorHAnsi"/>
          <w:sz w:val="28"/>
          <w:szCs w:val="28"/>
          <w:lang w:eastAsia="bg-BG"/>
        </w:rPr>
        <w:t>Общински жилища и имоти”</w:t>
      </w:r>
      <w:r w:rsidRPr="008B0D1B">
        <w:rPr>
          <w:rFonts w:asciiTheme="minorHAnsi" w:eastAsia="Times New Roman" w:hAnsiTheme="minorHAnsi"/>
          <w:sz w:val="28"/>
          <w:szCs w:val="28"/>
          <w:lang w:eastAsia="bg-BG"/>
        </w:rPr>
        <w:t>,  могат да се ползват за културни и други нужди и прояви с обществен характер, ако с това не се нарушава общата спортна дейност и няма да се нанесат вреди на спортните обекти и съоръжения.</w:t>
      </w:r>
    </w:p>
    <w:p w14:paraId="0E43953D" w14:textId="429E056E"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
          <w:bCs/>
          <w:kern w:val="36"/>
          <w:sz w:val="28"/>
          <w:szCs w:val="28"/>
          <w:lang w:eastAsia="bg-BG"/>
        </w:rPr>
        <w:t>Чл. 4</w:t>
      </w:r>
      <w:r w:rsidRPr="008B0D1B">
        <w:rPr>
          <w:rFonts w:asciiTheme="minorHAnsi" w:eastAsia="Times New Roman" w:hAnsiTheme="minorHAnsi"/>
          <w:bCs/>
          <w:kern w:val="36"/>
          <w:sz w:val="28"/>
          <w:szCs w:val="28"/>
          <w:lang w:eastAsia="bg-BG"/>
        </w:rPr>
        <w:t xml:space="preserve">. (1) </w:t>
      </w:r>
      <w:r w:rsidR="00BC6E27">
        <w:rPr>
          <w:rFonts w:asciiTheme="minorHAnsi" w:eastAsia="Times New Roman" w:hAnsiTheme="minorHAnsi"/>
          <w:bCs/>
          <w:kern w:val="36"/>
          <w:sz w:val="28"/>
          <w:szCs w:val="28"/>
          <w:lang w:eastAsia="bg-BG"/>
        </w:rPr>
        <w:t>О</w:t>
      </w:r>
      <w:r w:rsidR="0059142E">
        <w:rPr>
          <w:rFonts w:asciiTheme="minorHAnsi" w:eastAsia="Times New Roman" w:hAnsiTheme="minorHAnsi"/>
          <w:bCs/>
          <w:kern w:val="36"/>
          <w:sz w:val="28"/>
          <w:szCs w:val="28"/>
          <w:lang w:eastAsia="bg-BG"/>
        </w:rPr>
        <w:t>П</w:t>
      </w:r>
      <w:r w:rsidR="00BC6E27">
        <w:rPr>
          <w:rFonts w:asciiTheme="minorHAnsi" w:eastAsia="Times New Roman" w:hAnsiTheme="minorHAnsi"/>
          <w:bCs/>
          <w:kern w:val="36"/>
          <w:sz w:val="28"/>
          <w:szCs w:val="28"/>
          <w:lang w:eastAsia="bg-BG"/>
        </w:rPr>
        <w:t xml:space="preserve"> „</w:t>
      </w:r>
      <w:r w:rsidR="00642885" w:rsidRPr="008B0D1B">
        <w:rPr>
          <w:rFonts w:asciiTheme="minorHAnsi" w:eastAsia="Times New Roman" w:hAnsiTheme="minorHAnsi"/>
          <w:bCs/>
          <w:kern w:val="36"/>
          <w:sz w:val="28"/>
          <w:szCs w:val="28"/>
          <w:lang w:eastAsia="bg-BG"/>
        </w:rPr>
        <w:t>Общински жилища и имоти”</w:t>
      </w:r>
      <w:r w:rsidRPr="008B0D1B">
        <w:rPr>
          <w:rFonts w:asciiTheme="minorHAnsi" w:eastAsia="Times New Roman" w:hAnsiTheme="minorHAnsi"/>
          <w:sz w:val="28"/>
          <w:szCs w:val="28"/>
          <w:lang w:eastAsia="bg-BG"/>
        </w:rPr>
        <w:t xml:space="preserve">, </w:t>
      </w:r>
      <w:r w:rsidRPr="008B0D1B">
        <w:rPr>
          <w:rFonts w:asciiTheme="minorHAnsi" w:eastAsia="Times New Roman" w:hAnsiTheme="minorHAnsi"/>
          <w:bCs/>
          <w:kern w:val="36"/>
          <w:sz w:val="28"/>
          <w:szCs w:val="28"/>
          <w:lang w:eastAsia="bg-BG"/>
        </w:rPr>
        <w:t>води публичен регистър н</w:t>
      </w:r>
      <w:r w:rsidR="0059142E">
        <w:rPr>
          <w:rFonts w:asciiTheme="minorHAnsi" w:eastAsia="Times New Roman" w:hAnsiTheme="minorHAnsi"/>
          <w:bCs/>
          <w:kern w:val="36"/>
          <w:sz w:val="28"/>
          <w:szCs w:val="28"/>
          <w:lang w:eastAsia="bg-BG"/>
        </w:rPr>
        <w:t>а спортните обекти и съоръжения</w:t>
      </w:r>
      <w:r w:rsidRPr="008B0D1B">
        <w:rPr>
          <w:rFonts w:asciiTheme="minorHAnsi" w:eastAsia="Times New Roman" w:hAnsiTheme="minorHAnsi"/>
          <w:bCs/>
          <w:kern w:val="36"/>
          <w:sz w:val="28"/>
          <w:szCs w:val="28"/>
          <w:lang w:eastAsia="bg-BG"/>
        </w:rPr>
        <w:t>, предоставени му за управление.</w:t>
      </w:r>
    </w:p>
    <w:p w14:paraId="51C1036D"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(2) За всеки обект и съоръжение в публичния регистър се вписват следните данни:</w:t>
      </w:r>
    </w:p>
    <w:p w14:paraId="74AD4443"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1. наименование на обекта и функционално предназначение;</w:t>
      </w:r>
    </w:p>
    <w:p w14:paraId="3620AC1C"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2. местонахождение;</w:t>
      </w:r>
    </w:p>
    <w:p w14:paraId="1E778C0F"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3. акт за общинска собственост (АОС) – номер и дата на издаване;</w:t>
      </w:r>
    </w:p>
    <w:p w14:paraId="6B44E5C7"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4. подробно описание на имота, съгласно данните в АОС;</w:t>
      </w:r>
    </w:p>
    <w:p w14:paraId="4D2FE453"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5. вид и предназначение на имота, върху който е изграден обектът;</w:t>
      </w:r>
    </w:p>
    <w:p w14:paraId="415726AF"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6. вид на застрояването и конструкция на сградите;</w:t>
      </w:r>
    </w:p>
    <w:p w14:paraId="4773DBF1"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7. застроена и разгъната застроена площ на сградите;</w:t>
      </w:r>
    </w:p>
    <w:p w14:paraId="42C99A9F" w14:textId="73CE7B0D" w:rsidR="00AE330D" w:rsidRPr="008B0D1B" w:rsidRDefault="00AE330D" w:rsidP="00AE330D">
      <w:pPr>
        <w:tabs>
          <w:tab w:val="left" w:pos="720"/>
        </w:tabs>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8. предоставени права върху обекта</w:t>
      </w:r>
      <w:r w:rsidR="0059142E">
        <w:rPr>
          <w:rFonts w:asciiTheme="minorHAnsi" w:eastAsia="Times New Roman" w:hAnsiTheme="minorHAnsi"/>
          <w:bCs/>
          <w:kern w:val="36"/>
          <w:sz w:val="28"/>
          <w:szCs w:val="28"/>
          <w:lang w:eastAsia="bg-BG"/>
        </w:rPr>
        <w:t>, ако има такива</w:t>
      </w:r>
      <w:r w:rsidRPr="008B0D1B">
        <w:rPr>
          <w:rFonts w:asciiTheme="minorHAnsi" w:eastAsia="Times New Roman" w:hAnsiTheme="minorHAnsi"/>
          <w:bCs/>
          <w:kern w:val="36"/>
          <w:sz w:val="28"/>
          <w:szCs w:val="28"/>
          <w:lang w:eastAsia="bg-BG"/>
        </w:rPr>
        <w:t>;</w:t>
      </w:r>
    </w:p>
    <w:p w14:paraId="4B3D9915" w14:textId="29E72B60" w:rsidR="00AE330D" w:rsidRPr="008B0D1B" w:rsidRDefault="00AE330D" w:rsidP="00AE330D">
      <w:pPr>
        <w:tabs>
          <w:tab w:val="left" w:pos="720"/>
        </w:tabs>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9. информация относно сигурността на спортния обект в съответствие с изискванията на Наредбата за сигурността на спортните обекти и мерките срещу насилието и лошото поведение на зрители преди, по време и след провеждане на спортни прояви, организирани на стадиони и в спортни зали</w:t>
      </w:r>
      <w:r w:rsidR="0059142E">
        <w:rPr>
          <w:rFonts w:asciiTheme="minorHAnsi" w:eastAsia="Times New Roman" w:hAnsiTheme="minorHAnsi"/>
          <w:bCs/>
          <w:kern w:val="36"/>
          <w:sz w:val="28"/>
          <w:szCs w:val="28"/>
          <w:lang w:eastAsia="bg-BG"/>
        </w:rPr>
        <w:t>.</w:t>
      </w:r>
    </w:p>
    <w:p w14:paraId="152693DF"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bCs/>
          <w:kern w:val="36"/>
          <w:sz w:val="28"/>
          <w:szCs w:val="28"/>
          <w:lang w:eastAsia="bg-BG"/>
        </w:rPr>
        <w:t>10. специфична информация относно техническата инфраструктура, състоянието и оборудването на спортния обект: електроснабдяване, водоснабдяване, канализация, отопление, климатизация, телефонизация, охранителни системи, интернет, достъп до и в обекта, спортно оборудване и други.</w:t>
      </w:r>
    </w:p>
    <w:p w14:paraId="0403924E" w14:textId="588168F9" w:rsidR="00AE330D" w:rsidRPr="008B0D1B" w:rsidRDefault="00AE330D" w:rsidP="00642885">
      <w:pPr>
        <w:suppressAutoHyphens w:val="0"/>
        <w:autoSpaceDE w:val="0"/>
        <w:adjustRightInd w:val="0"/>
        <w:spacing w:after="0" w:line="240" w:lineRule="auto"/>
        <w:jc w:val="both"/>
        <w:rPr>
          <w:rFonts w:asciiTheme="minorHAnsi" w:eastAsia="Times New Roman" w:hAnsiTheme="minorHAnsi"/>
          <w:bCs/>
          <w:kern w:val="36"/>
          <w:sz w:val="28"/>
          <w:szCs w:val="28"/>
          <w:lang w:eastAsia="bg-BG"/>
        </w:rPr>
      </w:pPr>
      <w:r w:rsidRPr="008B0D1B">
        <w:rPr>
          <w:rFonts w:asciiTheme="minorHAnsi" w:eastAsia="Times New Roman" w:hAnsiTheme="minorHAnsi"/>
          <w:b/>
          <w:bCs/>
          <w:kern w:val="36"/>
          <w:sz w:val="28"/>
          <w:szCs w:val="28"/>
          <w:lang w:eastAsia="bg-BG"/>
        </w:rPr>
        <w:lastRenderedPageBreak/>
        <w:t xml:space="preserve">           Чл. 5. </w:t>
      </w:r>
      <w:r w:rsidRPr="008B0D1B">
        <w:rPr>
          <w:rFonts w:asciiTheme="minorHAnsi" w:eastAsia="Times New Roman" w:hAnsiTheme="minorHAnsi"/>
          <w:bCs/>
          <w:kern w:val="36"/>
          <w:sz w:val="28"/>
          <w:szCs w:val="28"/>
          <w:lang w:eastAsia="bg-BG"/>
        </w:rPr>
        <w:t>(1)</w:t>
      </w:r>
      <w:r w:rsidRPr="008B0D1B">
        <w:rPr>
          <w:rFonts w:asciiTheme="minorHAnsi" w:eastAsia="Times New Roman" w:hAnsiTheme="minorHAnsi"/>
          <w:b/>
          <w:bCs/>
          <w:kern w:val="36"/>
          <w:sz w:val="28"/>
          <w:szCs w:val="28"/>
          <w:lang w:eastAsia="bg-BG"/>
        </w:rPr>
        <w:t xml:space="preserve"> </w:t>
      </w:r>
      <w:r w:rsidRPr="008B0D1B">
        <w:rPr>
          <w:rFonts w:asciiTheme="minorHAnsi" w:eastAsia="Times New Roman" w:hAnsiTheme="minorHAnsi"/>
          <w:bCs/>
          <w:kern w:val="36"/>
          <w:sz w:val="28"/>
          <w:szCs w:val="28"/>
          <w:lang w:eastAsia="bg-BG"/>
        </w:rPr>
        <w:t xml:space="preserve">Спортните обекти, предоставени за управление на </w:t>
      </w:r>
      <w:r w:rsidR="00BC6E27">
        <w:rPr>
          <w:rFonts w:asciiTheme="minorHAnsi" w:eastAsia="Times New Roman" w:hAnsiTheme="minorHAnsi"/>
          <w:bCs/>
          <w:kern w:val="36"/>
          <w:sz w:val="28"/>
          <w:szCs w:val="28"/>
          <w:lang w:eastAsia="bg-BG"/>
        </w:rPr>
        <w:t>О</w:t>
      </w:r>
      <w:r w:rsidR="0059142E">
        <w:rPr>
          <w:rFonts w:asciiTheme="minorHAnsi" w:eastAsia="Times New Roman" w:hAnsiTheme="minorHAnsi"/>
          <w:bCs/>
          <w:kern w:val="36"/>
          <w:sz w:val="28"/>
          <w:szCs w:val="28"/>
          <w:lang w:eastAsia="bg-BG"/>
        </w:rPr>
        <w:t>П</w:t>
      </w:r>
      <w:r w:rsidR="00BC6E27">
        <w:rPr>
          <w:rFonts w:asciiTheme="minorHAnsi" w:eastAsia="Times New Roman" w:hAnsiTheme="minorHAnsi"/>
          <w:bCs/>
          <w:kern w:val="36"/>
          <w:sz w:val="28"/>
          <w:szCs w:val="28"/>
          <w:lang w:eastAsia="bg-BG"/>
        </w:rPr>
        <w:t xml:space="preserve"> „</w:t>
      </w:r>
      <w:r w:rsidR="00642885" w:rsidRPr="008B0D1B">
        <w:rPr>
          <w:rFonts w:asciiTheme="minorHAnsi" w:eastAsia="Times New Roman" w:hAnsiTheme="minorHAnsi"/>
          <w:bCs/>
          <w:kern w:val="36"/>
          <w:sz w:val="28"/>
          <w:szCs w:val="28"/>
          <w:lang w:eastAsia="bg-BG"/>
        </w:rPr>
        <w:t>Общински жилища и имоти”</w:t>
      </w:r>
      <w:r w:rsidRPr="008B0D1B">
        <w:rPr>
          <w:rFonts w:asciiTheme="minorHAnsi" w:eastAsia="Times New Roman" w:hAnsiTheme="minorHAnsi"/>
          <w:bCs/>
          <w:kern w:val="36"/>
          <w:sz w:val="28"/>
          <w:szCs w:val="28"/>
          <w:lang w:eastAsia="bg-BG"/>
        </w:rPr>
        <w:t xml:space="preserve"> се използват срещу заплащане на такс</w:t>
      </w:r>
      <w:r w:rsidR="0059142E">
        <w:rPr>
          <w:rFonts w:asciiTheme="minorHAnsi" w:eastAsia="Times New Roman" w:hAnsiTheme="minorHAnsi"/>
          <w:bCs/>
          <w:kern w:val="36"/>
          <w:sz w:val="28"/>
          <w:szCs w:val="28"/>
          <w:lang w:eastAsia="bg-BG"/>
        </w:rPr>
        <w:t>а</w:t>
      </w:r>
      <w:r w:rsidRPr="008B0D1B">
        <w:rPr>
          <w:rFonts w:asciiTheme="minorHAnsi" w:eastAsia="Times New Roman" w:hAnsiTheme="minorHAnsi"/>
          <w:bCs/>
          <w:kern w:val="36"/>
          <w:sz w:val="28"/>
          <w:szCs w:val="28"/>
          <w:lang w:eastAsia="bg-BG"/>
        </w:rPr>
        <w:t>, определен</w:t>
      </w:r>
      <w:r w:rsidR="0059142E">
        <w:rPr>
          <w:rFonts w:asciiTheme="minorHAnsi" w:eastAsia="Times New Roman" w:hAnsiTheme="minorHAnsi"/>
          <w:bCs/>
          <w:kern w:val="36"/>
          <w:sz w:val="28"/>
          <w:szCs w:val="28"/>
          <w:lang w:eastAsia="bg-BG"/>
        </w:rPr>
        <w:t>а</w:t>
      </w:r>
      <w:r w:rsidRPr="008B0D1B">
        <w:rPr>
          <w:rFonts w:asciiTheme="minorHAnsi" w:eastAsia="Times New Roman" w:hAnsiTheme="minorHAnsi"/>
          <w:bCs/>
          <w:kern w:val="36"/>
          <w:sz w:val="28"/>
          <w:szCs w:val="28"/>
          <w:lang w:eastAsia="bg-BG"/>
        </w:rPr>
        <w:t xml:space="preserve"> в </w:t>
      </w:r>
      <w:r w:rsidR="00642885" w:rsidRPr="008B0D1B">
        <w:rPr>
          <w:rFonts w:asciiTheme="minorHAnsi" w:eastAsia="Times New Roman" w:hAnsiTheme="minorHAnsi"/>
          <w:bCs/>
          <w:kern w:val="36"/>
          <w:sz w:val="28"/>
          <w:szCs w:val="28"/>
          <w:lang w:eastAsia="bg-BG"/>
        </w:rPr>
        <w:t>Наредба за базисни наемни цени при отдаване под наем на общинско имущество</w:t>
      </w:r>
      <w:r w:rsidR="0059142E">
        <w:rPr>
          <w:rFonts w:asciiTheme="minorHAnsi" w:eastAsia="Times New Roman" w:hAnsiTheme="minorHAnsi"/>
          <w:bCs/>
          <w:kern w:val="36"/>
          <w:sz w:val="28"/>
          <w:szCs w:val="28"/>
          <w:lang w:eastAsia="bg-BG"/>
        </w:rPr>
        <w:t xml:space="preserve"> по ред и условия, определени от директора на</w:t>
      </w:r>
      <w:r w:rsidR="0059142E" w:rsidRPr="0059142E">
        <w:rPr>
          <w:rFonts w:asciiTheme="minorHAnsi" w:eastAsia="Times New Roman" w:hAnsiTheme="minorHAnsi"/>
          <w:sz w:val="28"/>
          <w:szCs w:val="28"/>
          <w:lang w:eastAsia="bg-BG"/>
        </w:rPr>
        <w:t xml:space="preserve"> </w:t>
      </w:r>
      <w:r w:rsidR="0059142E">
        <w:rPr>
          <w:rFonts w:asciiTheme="minorHAnsi" w:eastAsia="Times New Roman" w:hAnsiTheme="minorHAnsi"/>
          <w:sz w:val="28"/>
          <w:szCs w:val="28"/>
          <w:lang w:eastAsia="bg-BG"/>
        </w:rPr>
        <w:t>ОП „</w:t>
      </w:r>
      <w:r w:rsidR="0059142E" w:rsidRPr="008B0D1B">
        <w:rPr>
          <w:rFonts w:asciiTheme="minorHAnsi" w:eastAsia="Times New Roman" w:hAnsiTheme="minorHAnsi"/>
          <w:sz w:val="28"/>
          <w:szCs w:val="28"/>
          <w:lang w:eastAsia="bg-BG"/>
        </w:rPr>
        <w:t>Общински жилища и имоти”</w:t>
      </w:r>
      <w:r w:rsidR="0059142E">
        <w:rPr>
          <w:rFonts w:asciiTheme="minorHAnsi" w:eastAsia="Times New Roman" w:hAnsiTheme="minorHAnsi"/>
          <w:sz w:val="28"/>
          <w:szCs w:val="28"/>
          <w:lang w:eastAsia="bg-BG"/>
        </w:rPr>
        <w:t xml:space="preserve"> чрез заявление по образец.</w:t>
      </w:r>
      <w:r w:rsidR="0059142E">
        <w:rPr>
          <w:rFonts w:asciiTheme="minorHAnsi" w:eastAsia="Times New Roman" w:hAnsiTheme="minorHAnsi"/>
          <w:bCs/>
          <w:kern w:val="36"/>
          <w:sz w:val="28"/>
          <w:szCs w:val="28"/>
          <w:lang w:eastAsia="bg-BG"/>
        </w:rPr>
        <w:t xml:space="preserve"> </w:t>
      </w:r>
    </w:p>
    <w:p w14:paraId="22C42307" w14:textId="5AA39947" w:rsidR="00627D63" w:rsidRPr="00DD1C26" w:rsidRDefault="00B42DA5" w:rsidP="00DD1C26">
      <w:pPr>
        <w:suppressAutoHyphens w:val="0"/>
        <w:autoSpaceDN/>
        <w:spacing w:after="0" w:line="240" w:lineRule="auto"/>
        <w:ind w:firstLine="708"/>
        <w:jc w:val="both"/>
        <w:rPr>
          <w:rFonts w:asciiTheme="minorHAnsi" w:eastAsia="Times New Roman" w:hAnsiTheme="minorHAnsi"/>
          <w:bCs/>
          <w:kern w:val="36"/>
          <w:sz w:val="28"/>
          <w:szCs w:val="28"/>
          <w:lang w:eastAsia="bg-BG"/>
        </w:rPr>
      </w:pPr>
      <w:r w:rsidRPr="008B0D1B">
        <w:rPr>
          <w:rFonts w:asciiTheme="minorHAnsi" w:eastAsia="Times New Roman" w:hAnsiTheme="minorHAnsi"/>
          <w:sz w:val="28"/>
          <w:szCs w:val="28"/>
          <w:lang w:eastAsia="bg-BG"/>
        </w:rPr>
        <w:t>(2)</w:t>
      </w:r>
      <w:r w:rsidRPr="008B0D1B">
        <w:rPr>
          <w:rFonts w:asciiTheme="minorHAnsi" w:eastAsia="Times New Roman" w:hAnsiTheme="minorHAnsi"/>
          <w:b/>
          <w:sz w:val="28"/>
          <w:szCs w:val="28"/>
          <w:lang w:eastAsia="bg-BG"/>
        </w:rPr>
        <w:t xml:space="preserve"> </w:t>
      </w:r>
      <w:r w:rsidRPr="008B0D1B">
        <w:rPr>
          <w:rFonts w:asciiTheme="minorHAnsi" w:eastAsia="Times New Roman" w:hAnsiTheme="minorHAnsi"/>
          <w:sz w:val="28"/>
          <w:szCs w:val="28"/>
          <w:lang w:eastAsia="bg-BG"/>
        </w:rPr>
        <w:t>Спортните организации, регистрирани като юридически лица с нестопанска цел за осъществяване на обществено-полезна дейност, които осигуряват целогодишно, според спецификата на вида спорт, безплатни занимания с двигателна активност и спорт на деца и ученици /начално обучение/ и лица в неравностойно положение се ползват от право на отстъпка в размер на 50 % от цената за ползване на спортните обекти</w:t>
      </w:r>
      <w:r w:rsidR="00DD1C26">
        <w:rPr>
          <w:rFonts w:asciiTheme="minorHAnsi" w:eastAsia="Times New Roman" w:hAnsiTheme="minorHAnsi"/>
          <w:sz w:val="28"/>
          <w:szCs w:val="28"/>
          <w:lang w:eastAsia="bg-BG"/>
        </w:rPr>
        <w:t xml:space="preserve"> в установения за спортния обект график за ползване.</w:t>
      </w:r>
      <w:r w:rsidRPr="008B0D1B">
        <w:rPr>
          <w:rFonts w:asciiTheme="minorHAnsi" w:eastAsia="Times New Roman" w:hAnsiTheme="minorHAnsi"/>
          <w:bCs/>
          <w:kern w:val="36"/>
          <w:sz w:val="28"/>
          <w:szCs w:val="28"/>
          <w:lang w:eastAsia="bg-BG"/>
        </w:rPr>
        <w:t xml:space="preserve"> </w:t>
      </w:r>
      <w:r w:rsidR="00627D63" w:rsidRPr="008B0D1B">
        <w:rPr>
          <w:rFonts w:asciiTheme="minorHAnsi" w:eastAsia="Times New Roman" w:hAnsiTheme="minorHAnsi"/>
          <w:sz w:val="28"/>
          <w:szCs w:val="28"/>
          <w:lang w:eastAsia="bg-BG"/>
        </w:rPr>
        <w:t>Броят на групите за начално обучение и размерът на числеността им се определя с правилник изготвен и утвърден от директора на О</w:t>
      </w:r>
      <w:r w:rsidR="00DD1C26">
        <w:rPr>
          <w:rFonts w:asciiTheme="minorHAnsi" w:eastAsia="Times New Roman" w:hAnsiTheme="minorHAnsi"/>
          <w:sz w:val="28"/>
          <w:szCs w:val="28"/>
          <w:lang w:eastAsia="bg-BG"/>
        </w:rPr>
        <w:t>П</w:t>
      </w:r>
      <w:r w:rsidR="00627D63" w:rsidRPr="008B0D1B">
        <w:rPr>
          <w:rFonts w:asciiTheme="minorHAnsi" w:eastAsia="Times New Roman" w:hAnsiTheme="minorHAnsi"/>
          <w:sz w:val="28"/>
          <w:szCs w:val="28"/>
          <w:lang w:eastAsia="bg-BG"/>
        </w:rPr>
        <w:t xml:space="preserve"> „Общински жилища и имоти“</w:t>
      </w:r>
      <w:r w:rsidR="00DD1C26">
        <w:rPr>
          <w:rFonts w:asciiTheme="minorHAnsi" w:eastAsia="Times New Roman" w:hAnsiTheme="minorHAnsi"/>
          <w:sz w:val="28"/>
          <w:szCs w:val="28"/>
          <w:lang w:eastAsia="bg-BG"/>
        </w:rPr>
        <w:t>.</w:t>
      </w:r>
    </w:p>
    <w:p w14:paraId="6660986B" w14:textId="77777777" w:rsidR="00627D63" w:rsidRPr="008B0D1B" w:rsidRDefault="00627D63" w:rsidP="00B42DA5">
      <w:pPr>
        <w:suppressAutoHyphens w:val="0"/>
        <w:autoSpaceDN/>
        <w:spacing w:after="0" w:line="240" w:lineRule="auto"/>
        <w:ind w:firstLine="708"/>
        <w:jc w:val="both"/>
        <w:rPr>
          <w:rFonts w:asciiTheme="minorHAnsi" w:eastAsia="Times New Roman" w:hAnsiTheme="minorHAnsi"/>
          <w:bCs/>
          <w:kern w:val="36"/>
          <w:sz w:val="28"/>
          <w:szCs w:val="28"/>
          <w:lang w:eastAsia="bg-BG"/>
        </w:rPr>
      </w:pPr>
    </w:p>
    <w:p w14:paraId="196DFBDE" w14:textId="77777777" w:rsidR="00AE330D" w:rsidRPr="008B0D1B" w:rsidRDefault="00AE330D" w:rsidP="00AE330D">
      <w:pPr>
        <w:suppressAutoHyphens w:val="0"/>
        <w:autoSpaceDN/>
        <w:spacing w:after="0" w:line="240" w:lineRule="auto"/>
        <w:ind w:right="72"/>
        <w:contextualSpacing/>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ГЛАВА ВТОРА</w:t>
      </w:r>
    </w:p>
    <w:p w14:paraId="2B643583" w14:textId="77777777" w:rsidR="00AE330D" w:rsidRPr="008B0D1B" w:rsidRDefault="00AE330D" w:rsidP="00AE330D">
      <w:pPr>
        <w:suppressAutoHyphens w:val="0"/>
        <w:autoSpaceDN/>
        <w:spacing w:after="0" w:line="240" w:lineRule="auto"/>
        <w:contextualSpacing/>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УСЛОВИЯ ЗА КАНДИДАТСТВАНЕ ЗА ПОЛЗВАНЕ НА СПОРТНИ ОБЕКТИ И СЪОРЪЖЕНИЯ</w:t>
      </w:r>
    </w:p>
    <w:p w14:paraId="3E65AF77" w14:textId="77777777" w:rsidR="00AE330D" w:rsidRPr="008B0D1B" w:rsidRDefault="00AE330D" w:rsidP="00AE330D">
      <w:pPr>
        <w:suppressAutoHyphens w:val="0"/>
        <w:autoSpaceDN/>
        <w:spacing w:after="0" w:line="240" w:lineRule="auto"/>
        <w:jc w:val="both"/>
        <w:rPr>
          <w:rFonts w:asciiTheme="minorHAnsi" w:eastAsia="Times New Roman" w:hAnsiTheme="minorHAnsi"/>
          <w:b/>
          <w:bCs/>
          <w:sz w:val="28"/>
          <w:szCs w:val="28"/>
          <w:u w:val="single"/>
          <w:lang w:eastAsia="bg-BG"/>
        </w:rPr>
      </w:pPr>
    </w:p>
    <w:p w14:paraId="5E095001" w14:textId="7A3055CC" w:rsidR="00AE330D" w:rsidRPr="008B0D1B" w:rsidRDefault="00AE330D" w:rsidP="00AE330D">
      <w:pPr>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b/>
          <w:bCs/>
          <w:sz w:val="28"/>
          <w:szCs w:val="28"/>
          <w:lang w:eastAsia="bg-BG"/>
        </w:rPr>
        <w:t xml:space="preserve">Чл. 6. </w:t>
      </w:r>
      <w:r w:rsidRPr="008B0D1B">
        <w:rPr>
          <w:rFonts w:asciiTheme="minorHAnsi" w:eastAsia="Times New Roman" w:hAnsiTheme="minorHAnsi"/>
          <w:bCs/>
          <w:sz w:val="28"/>
          <w:szCs w:val="28"/>
          <w:lang w:eastAsia="bg-BG"/>
        </w:rPr>
        <w:t xml:space="preserve">Спортните организации на територията на </w:t>
      </w:r>
      <w:r w:rsidR="00FC2737" w:rsidRPr="008B0D1B">
        <w:rPr>
          <w:rFonts w:asciiTheme="minorHAnsi" w:eastAsia="Times New Roman" w:hAnsiTheme="minorHAnsi"/>
          <w:bCs/>
          <w:sz w:val="28"/>
          <w:szCs w:val="28"/>
          <w:lang w:eastAsia="bg-BG"/>
        </w:rPr>
        <w:t xml:space="preserve">Община Шумен </w:t>
      </w:r>
      <w:r w:rsidRPr="008B0D1B">
        <w:rPr>
          <w:rFonts w:asciiTheme="minorHAnsi" w:eastAsia="Times New Roman" w:hAnsiTheme="minorHAnsi"/>
          <w:bCs/>
          <w:sz w:val="28"/>
          <w:szCs w:val="28"/>
          <w:lang w:eastAsia="bg-BG"/>
        </w:rPr>
        <w:t>имат право да кандидатстват з</w:t>
      </w:r>
      <w:r w:rsidR="00DD1C26">
        <w:rPr>
          <w:rFonts w:asciiTheme="minorHAnsi" w:eastAsia="Times New Roman" w:hAnsiTheme="minorHAnsi"/>
          <w:bCs/>
          <w:sz w:val="28"/>
          <w:szCs w:val="28"/>
          <w:lang w:eastAsia="bg-BG"/>
        </w:rPr>
        <w:t>а ползване, изцяло или частично, н</w:t>
      </w:r>
      <w:r w:rsidRPr="008B0D1B">
        <w:rPr>
          <w:rFonts w:asciiTheme="minorHAnsi" w:eastAsia="Times New Roman" w:hAnsiTheme="minorHAnsi"/>
          <w:bCs/>
          <w:sz w:val="28"/>
          <w:szCs w:val="28"/>
          <w:lang w:eastAsia="bg-BG"/>
        </w:rPr>
        <w:t xml:space="preserve">а спортни обекти и съоръжения, общинска собственост, </w:t>
      </w:r>
      <w:r w:rsidRPr="008B0D1B">
        <w:rPr>
          <w:rFonts w:asciiTheme="minorHAnsi" w:eastAsia="Times New Roman" w:hAnsiTheme="minorHAnsi"/>
          <w:sz w:val="28"/>
          <w:szCs w:val="28"/>
          <w:lang w:eastAsia="bg-BG"/>
        </w:rPr>
        <w:t xml:space="preserve">предназначени за съответния вид спорт. </w:t>
      </w:r>
    </w:p>
    <w:p w14:paraId="4577A6AC" w14:textId="4DA1F19B" w:rsidR="00AE330D" w:rsidRPr="008B0D1B" w:rsidRDefault="00AE330D" w:rsidP="00AE330D">
      <w:pPr>
        <w:tabs>
          <w:tab w:val="left" w:pos="720"/>
        </w:tabs>
        <w:suppressAutoHyphens w:val="0"/>
        <w:autoSpaceDN/>
        <w:spacing w:after="0" w:line="240" w:lineRule="auto"/>
        <w:ind w:right="72"/>
        <w:contextualSpacing/>
        <w:jc w:val="both"/>
        <w:rPr>
          <w:rFonts w:asciiTheme="minorHAnsi" w:eastAsia="Times New Roman" w:hAnsiTheme="minorHAnsi"/>
          <w:bCs/>
          <w:sz w:val="28"/>
          <w:szCs w:val="28"/>
          <w:lang w:eastAsia="bg-BG"/>
        </w:rPr>
      </w:pPr>
      <w:r w:rsidRPr="008B0D1B">
        <w:rPr>
          <w:rFonts w:asciiTheme="minorHAnsi" w:eastAsia="Times New Roman" w:hAnsiTheme="minorHAnsi"/>
          <w:sz w:val="28"/>
          <w:szCs w:val="28"/>
          <w:lang w:eastAsia="bg-BG"/>
        </w:rPr>
        <w:tab/>
      </w:r>
      <w:r w:rsidRPr="008B0D1B">
        <w:rPr>
          <w:rFonts w:asciiTheme="minorHAnsi" w:eastAsia="Times New Roman" w:hAnsiTheme="minorHAnsi"/>
          <w:b/>
          <w:sz w:val="28"/>
          <w:szCs w:val="28"/>
          <w:lang w:eastAsia="bg-BG"/>
        </w:rPr>
        <w:t>Чл. 7.</w:t>
      </w:r>
      <w:r w:rsidRPr="008B0D1B">
        <w:rPr>
          <w:rFonts w:asciiTheme="minorHAnsi" w:eastAsia="Times New Roman" w:hAnsiTheme="minorHAnsi"/>
          <w:sz w:val="28"/>
          <w:szCs w:val="28"/>
          <w:lang w:eastAsia="bg-BG"/>
        </w:rPr>
        <w:t xml:space="preserve"> </w:t>
      </w:r>
      <w:r w:rsidRPr="008B0D1B">
        <w:rPr>
          <w:rFonts w:asciiTheme="minorHAnsi" w:eastAsia="Times New Roman" w:hAnsiTheme="minorHAnsi"/>
          <w:bCs/>
          <w:sz w:val="28"/>
          <w:szCs w:val="28"/>
          <w:lang w:eastAsia="bg-BG"/>
        </w:rPr>
        <w:t>Спортните организации имат право да кандидатстват за ползване по чл.5 от тази наредба и за друг спортен обект, при условие, че в графика на  същия има свободни часове.</w:t>
      </w:r>
    </w:p>
    <w:p w14:paraId="6B94F806" w14:textId="356490ED" w:rsidR="00AE330D" w:rsidRPr="008B0D1B" w:rsidRDefault="00AE330D" w:rsidP="00FE4E2E">
      <w:pPr>
        <w:tabs>
          <w:tab w:val="left" w:pos="720"/>
        </w:tabs>
        <w:suppressAutoHyphens w:val="0"/>
        <w:autoSpaceDN/>
        <w:spacing w:after="0" w:line="240" w:lineRule="auto"/>
        <w:ind w:right="72"/>
        <w:contextualSpacing/>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ab/>
      </w:r>
      <w:r w:rsidRPr="008B0D1B">
        <w:rPr>
          <w:rFonts w:asciiTheme="minorHAnsi" w:eastAsia="Times New Roman" w:hAnsiTheme="minorHAnsi"/>
          <w:b/>
          <w:bCs/>
          <w:sz w:val="28"/>
          <w:szCs w:val="28"/>
          <w:lang w:eastAsia="bg-BG"/>
        </w:rPr>
        <w:t xml:space="preserve">Чл. 8. </w:t>
      </w:r>
      <w:r w:rsidRPr="008B0D1B">
        <w:rPr>
          <w:rFonts w:asciiTheme="minorHAnsi" w:eastAsia="Times New Roman" w:hAnsiTheme="minorHAnsi"/>
          <w:bCs/>
          <w:sz w:val="28"/>
          <w:szCs w:val="28"/>
          <w:lang w:eastAsia="bg-BG"/>
        </w:rPr>
        <w:t>(1)</w:t>
      </w:r>
      <w:r w:rsidRPr="008B0D1B">
        <w:rPr>
          <w:rFonts w:asciiTheme="minorHAnsi" w:eastAsia="Times New Roman" w:hAnsiTheme="minorHAnsi"/>
          <w:sz w:val="28"/>
          <w:szCs w:val="28"/>
          <w:lang w:eastAsia="bg-BG"/>
        </w:rPr>
        <w:t xml:space="preserve"> Право да кандидатстват за спортни обекти и съоръжения имат спортните организации, които отговарят на следните условия:</w:t>
      </w:r>
    </w:p>
    <w:p w14:paraId="4CFBF444" w14:textId="77777777" w:rsidR="00AE330D" w:rsidRPr="008B0D1B" w:rsidRDefault="00AE330D" w:rsidP="00AE330D">
      <w:pPr>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1. да са вписани като юридически лица с нестопанска цел в централния регистър на Министерство на Правосъдието като юридически лица с нестопанска цел за осъществяване на общественополезна дейност;</w:t>
      </w:r>
    </w:p>
    <w:p w14:paraId="78D6B8BB" w14:textId="77777777" w:rsidR="00AE330D" w:rsidRPr="008B0D1B" w:rsidRDefault="00AE330D" w:rsidP="00AE330D">
      <w:pPr>
        <w:tabs>
          <w:tab w:val="left" w:pos="720"/>
        </w:tabs>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2. да са вписани като юридически лица с нестопанска цел в Националния регистър на спортните организации воден на ММС, минимум една година от годината предхождаща тази на кандидатстване.</w:t>
      </w:r>
    </w:p>
    <w:p w14:paraId="6079CA94" w14:textId="77777777" w:rsidR="00AE330D" w:rsidRPr="008B0D1B" w:rsidRDefault="00AE330D" w:rsidP="00AE330D">
      <w:pPr>
        <w:tabs>
          <w:tab w:val="left" w:pos="720"/>
        </w:tabs>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3. да водят активен тренировъчен процес и участват в състезания, включени от съответната спортна федерация в държавния и международен спортен календар;</w:t>
      </w:r>
    </w:p>
    <w:p w14:paraId="3B5D784B" w14:textId="77777777" w:rsidR="00AE330D" w:rsidRPr="008B0D1B" w:rsidRDefault="00AE330D" w:rsidP="00AE330D">
      <w:pPr>
        <w:suppressAutoHyphens w:val="0"/>
        <w:autoSpaceDN/>
        <w:spacing w:after="0" w:line="240" w:lineRule="auto"/>
        <w:ind w:right="72" w:firstLine="708"/>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4.</w:t>
      </w:r>
      <w:r w:rsidRPr="008B0D1B">
        <w:rPr>
          <w:rFonts w:asciiTheme="minorHAnsi" w:eastAsia="Times New Roman" w:hAnsiTheme="minorHAnsi"/>
          <w:sz w:val="28"/>
          <w:szCs w:val="28"/>
          <w:lang w:val="ru-RU" w:eastAsia="bg-BG"/>
        </w:rPr>
        <w:t xml:space="preserve"> </w:t>
      </w:r>
      <w:r w:rsidRPr="008B0D1B">
        <w:rPr>
          <w:rFonts w:asciiTheme="minorHAnsi" w:eastAsia="Times New Roman" w:hAnsiTheme="minorHAnsi"/>
          <w:sz w:val="28"/>
          <w:szCs w:val="28"/>
          <w:lang w:eastAsia="bg-BG"/>
        </w:rPr>
        <w:t xml:space="preserve">да нямат просрочени финансови задължения към община </w:t>
      </w:r>
      <w:r w:rsidR="00FC2737" w:rsidRPr="008B0D1B">
        <w:rPr>
          <w:rFonts w:asciiTheme="minorHAnsi" w:eastAsia="Times New Roman" w:hAnsiTheme="minorHAnsi"/>
          <w:sz w:val="28"/>
          <w:szCs w:val="28"/>
          <w:lang w:eastAsia="bg-BG"/>
        </w:rPr>
        <w:t>Шумен</w:t>
      </w:r>
      <w:r w:rsidRPr="008B0D1B">
        <w:rPr>
          <w:rFonts w:asciiTheme="minorHAnsi" w:eastAsia="Times New Roman" w:hAnsiTheme="minorHAnsi"/>
          <w:sz w:val="28"/>
          <w:szCs w:val="28"/>
          <w:lang w:eastAsia="bg-BG"/>
        </w:rPr>
        <w:t>;</w:t>
      </w:r>
    </w:p>
    <w:p w14:paraId="0BDC97A3" w14:textId="77777777" w:rsidR="00AE330D" w:rsidRPr="008B0D1B" w:rsidRDefault="00AE330D" w:rsidP="00AE330D">
      <w:pPr>
        <w:tabs>
          <w:tab w:val="left" w:pos="720"/>
          <w:tab w:val="left" w:pos="1080"/>
        </w:tabs>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5.</w:t>
      </w:r>
      <w:r w:rsidRPr="008B0D1B">
        <w:rPr>
          <w:rFonts w:asciiTheme="minorHAnsi" w:eastAsia="Times New Roman" w:hAnsiTheme="minorHAnsi"/>
          <w:sz w:val="28"/>
          <w:szCs w:val="28"/>
          <w:lang w:val="ru-RU" w:eastAsia="bg-BG"/>
        </w:rPr>
        <w:tab/>
      </w:r>
      <w:r w:rsidRPr="008B0D1B">
        <w:rPr>
          <w:rFonts w:asciiTheme="minorHAnsi" w:eastAsia="Times New Roman" w:hAnsiTheme="minorHAnsi"/>
          <w:sz w:val="28"/>
          <w:szCs w:val="28"/>
          <w:lang w:eastAsia="bg-BG"/>
        </w:rPr>
        <w:t>да водят отчетност според изискванията на Закона за счетоводството и Националните счетоводни стандарти;</w:t>
      </w:r>
    </w:p>
    <w:p w14:paraId="28B1F925" w14:textId="77777777" w:rsidR="00AE330D" w:rsidRPr="008B0D1B" w:rsidRDefault="00AE330D" w:rsidP="00AE330D">
      <w:pPr>
        <w:tabs>
          <w:tab w:val="left" w:pos="720"/>
          <w:tab w:val="left" w:pos="1080"/>
        </w:tabs>
        <w:suppressAutoHyphens w:val="0"/>
        <w:autoSpaceDN/>
        <w:spacing w:after="0" w:line="240" w:lineRule="auto"/>
        <w:ind w:right="72" w:firstLine="720"/>
        <w:jc w:val="both"/>
        <w:rPr>
          <w:rFonts w:asciiTheme="minorHAnsi" w:eastAsia="Times New Roman" w:hAnsiTheme="minorHAnsi"/>
          <w:sz w:val="28"/>
          <w:szCs w:val="28"/>
          <w:lang w:val="ru-RU" w:eastAsia="bg-BG"/>
        </w:rPr>
      </w:pPr>
      <w:r w:rsidRPr="008B0D1B">
        <w:rPr>
          <w:rFonts w:asciiTheme="minorHAnsi" w:eastAsia="Times New Roman" w:hAnsiTheme="minorHAnsi"/>
          <w:sz w:val="28"/>
          <w:szCs w:val="28"/>
          <w:lang w:eastAsia="bg-BG"/>
        </w:rPr>
        <w:lastRenderedPageBreak/>
        <w:t xml:space="preserve">6. да са изпълнили задълженията си към </w:t>
      </w:r>
      <w:r w:rsidR="00FC2737" w:rsidRPr="008B0D1B">
        <w:rPr>
          <w:rFonts w:asciiTheme="minorHAnsi" w:eastAsia="Times New Roman" w:hAnsiTheme="minorHAnsi"/>
          <w:sz w:val="28"/>
          <w:szCs w:val="28"/>
          <w:lang w:eastAsia="bg-BG"/>
        </w:rPr>
        <w:t xml:space="preserve">Община Шумен </w:t>
      </w:r>
      <w:r w:rsidRPr="008B0D1B">
        <w:rPr>
          <w:rFonts w:asciiTheme="minorHAnsi" w:eastAsia="Times New Roman" w:hAnsiTheme="minorHAnsi"/>
          <w:sz w:val="28"/>
          <w:szCs w:val="28"/>
          <w:lang w:eastAsia="bg-BG"/>
        </w:rPr>
        <w:t>по предходно финансово подпомагане и /или по договори за ползване на спортна база.</w:t>
      </w:r>
    </w:p>
    <w:p w14:paraId="4EAFCB5E" w14:textId="77777777" w:rsidR="00AE330D" w:rsidRPr="008B0D1B" w:rsidRDefault="00AE330D" w:rsidP="00AE330D">
      <w:pPr>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7. да имат седалище и да развиват спортната си дейност на територията на община </w:t>
      </w:r>
      <w:r w:rsidR="00FC2737" w:rsidRPr="008B0D1B">
        <w:rPr>
          <w:rFonts w:asciiTheme="minorHAnsi" w:eastAsia="Times New Roman" w:hAnsiTheme="minorHAnsi"/>
          <w:sz w:val="28"/>
          <w:szCs w:val="28"/>
          <w:lang w:eastAsia="bg-BG"/>
        </w:rPr>
        <w:t>Шумен</w:t>
      </w:r>
      <w:r w:rsidRPr="008B0D1B">
        <w:rPr>
          <w:rFonts w:asciiTheme="minorHAnsi" w:eastAsia="Times New Roman" w:hAnsiTheme="minorHAnsi"/>
          <w:sz w:val="28"/>
          <w:szCs w:val="28"/>
          <w:lang w:eastAsia="bg-BG"/>
        </w:rPr>
        <w:t>;</w:t>
      </w:r>
    </w:p>
    <w:p w14:paraId="4919C790" w14:textId="4ED9E935" w:rsidR="00AE330D" w:rsidRPr="008B0D1B" w:rsidRDefault="00AE330D" w:rsidP="00AE330D">
      <w:pPr>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8. състезателите на спортния клуб, с изключение на националните състезатели по съответния спорт във възрастова група мъже/жени, да водят тренировъчен и учебен процес на територията на Община </w:t>
      </w:r>
      <w:r w:rsidR="00FC2737" w:rsidRPr="008B0D1B">
        <w:rPr>
          <w:rFonts w:asciiTheme="minorHAnsi" w:eastAsia="Times New Roman" w:hAnsiTheme="minorHAnsi"/>
          <w:sz w:val="28"/>
          <w:szCs w:val="28"/>
          <w:lang w:eastAsia="bg-BG"/>
        </w:rPr>
        <w:t>Шумен</w:t>
      </w:r>
      <w:r w:rsidR="00C71873" w:rsidRPr="008B0D1B">
        <w:rPr>
          <w:rFonts w:asciiTheme="minorHAnsi" w:eastAsia="Times New Roman" w:hAnsiTheme="minorHAnsi"/>
          <w:sz w:val="28"/>
          <w:szCs w:val="28"/>
          <w:lang w:eastAsia="bg-BG"/>
        </w:rPr>
        <w:t>.</w:t>
      </w:r>
    </w:p>
    <w:p w14:paraId="250948B8" w14:textId="77777777" w:rsidR="003429FC" w:rsidRPr="008B0D1B" w:rsidRDefault="003429FC" w:rsidP="00AE330D">
      <w:pPr>
        <w:suppressAutoHyphens w:val="0"/>
        <w:autoSpaceDN/>
        <w:spacing w:after="0" w:line="240" w:lineRule="auto"/>
        <w:ind w:right="72"/>
        <w:jc w:val="center"/>
        <w:rPr>
          <w:rFonts w:asciiTheme="minorHAnsi" w:eastAsia="Times New Roman" w:hAnsiTheme="minorHAnsi"/>
          <w:b/>
          <w:bCs/>
          <w:sz w:val="28"/>
          <w:szCs w:val="28"/>
          <w:lang w:eastAsia="bg-BG"/>
        </w:rPr>
      </w:pPr>
    </w:p>
    <w:p w14:paraId="6C46FD47" w14:textId="77777777" w:rsidR="00AE330D" w:rsidRPr="008B0D1B" w:rsidRDefault="00AE330D" w:rsidP="00AE330D">
      <w:pPr>
        <w:suppressAutoHyphens w:val="0"/>
        <w:autoSpaceDN/>
        <w:spacing w:after="0" w:line="240" w:lineRule="auto"/>
        <w:ind w:right="72"/>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ГЛАВА ТРЕТА</w:t>
      </w:r>
    </w:p>
    <w:p w14:paraId="7A6F8E91" w14:textId="77777777" w:rsidR="00AE330D" w:rsidRPr="008B0D1B" w:rsidRDefault="00AE330D" w:rsidP="00AE330D">
      <w:pPr>
        <w:tabs>
          <w:tab w:val="left" w:pos="993"/>
        </w:tabs>
        <w:suppressAutoHyphens w:val="0"/>
        <w:autoSpaceDN/>
        <w:spacing w:after="0" w:line="240" w:lineRule="auto"/>
        <w:ind w:right="72" w:firstLine="709"/>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РЕД ЗА КАНДИДАТСТВАНЕ ЗА ПОЛЗВАНЕ НА СПОРТНИ ОБЕКТИ И СЪОРЪЖЕНИЯ</w:t>
      </w:r>
    </w:p>
    <w:p w14:paraId="24BD4198" w14:textId="77777777" w:rsidR="00AE330D" w:rsidRPr="008B0D1B" w:rsidRDefault="00AE330D" w:rsidP="00AE330D">
      <w:pPr>
        <w:tabs>
          <w:tab w:val="left" w:pos="993"/>
        </w:tabs>
        <w:suppressAutoHyphens w:val="0"/>
        <w:autoSpaceDN/>
        <w:spacing w:after="0" w:line="240" w:lineRule="auto"/>
        <w:ind w:right="72" w:firstLine="709"/>
        <w:jc w:val="center"/>
        <w:rPr>
          <w:rFonts w:asciiTheme="minorHAnsi" w:eastAsia="Times New Roman" w:hAnsiTheme="minorHAnsi"/>
          <w:b/>
          <w:bCs/>
          <w:sz w:val="28"/>
          <w:szCs w:val="28"/>
          <w:lang w:eastAsia="bg-BG"/>
        </w:rPr>
      </w:pPr>
    </w:p>
    <w:p w14:paraId="0B8A33DF" w14:textId="5AAB01C8" w:rsidR="00AE330D" w:rsidRPr="008B0D1B" w:rsidRDefault="003429FC" w:rsidP="00AE330D">
      <w:pPr>
        <w:tabs>
          <w:tab w:val="left" w:pos="993"/>
        </w:tabs>
        <w:suppressAutoHyphens w:val="0"/>
        <w:autoSpaceDN/>
        <w:spacing w:after="0" w:line="240" w:lineRule="auto"/>
        <w:ind w:right="72" w:firstLine="709"/>
        <w:jc w:val="both"/>
        <w:rPr>
          <w:rFonts w:asciiTheme="minorHAnsi" w:eastAsia="Times New Roman" w:hAnsiTheme="minorHAnsi"/>
          <w:bCs/>
          <w:sz w:val="28"/>
          <w:szCs w:val="28"/>
          <w:lang w:eastAsia="bg-BG"/>
        </w:rPr>
      </w:pPr>
      <w:r w:rsidRPr="008B0D1B">
        <w:rPr>
          <w:rFonts w:asciiTheme="minorHAnsi" w:eastAsia="Times New Roman" w:hAnsiTheme="minorHAnsi"/>
          <w:b/>
          <w:bCs/>
          <w:sz w:val="28"/>
          <w:szCs w:val="28"/>
          <w:lang w:eastAsia="bg-BG"/>
        </w:rPr>
        <w:t>Чл. 9</w:t>
      </w:r>
      <w:r w:rsidR="00AE330D" w:rsidRPr="008B0D1B">
        <w:rPr>
          <w:rFonts w:asciiTheme="minorHAnsi" w:eastAsia="Times New Roman" w:hAnsiTheme="minorHAnsi"/>
          <w:b/>
          <w:bCs/>
          <w:sz w:val="28"/>
          <w:szCs w:val="28"/>
          <w:lang w:eastAsia="bg-BG"/>
        </w:rPr>
        <w:t xml:space="preserve">. </w:t>
      </w:r>
      <w:r w:rsidR="00AE330D" w:rsidRPr="008B0D1B">
        <w:rPr>
          <w:rFonts w:asciiTheme="minorHAnsi" w:eastAsia="Times New Roman" w:hAnsiTheme="minorHAnsi"/>
          <w:bCs/>
          <w:sz w:val="28"/>
          <w:szCs w:val="28"/>
          <w:lang w:eastAsia="bg-BG"/>
        </w:rPr>
        <w:t>(1)</w:t>
      </w:r>
      <w:r w:rsidR="00AE330D" w:rsidRPr="008B0D1B">
        <w:rPr>
          <w:rFonts w:asciiTheme="minorHAnsi" w:eastAsia="Times New Roman" w:hAnsiTheme="minorHAnsi"/>
          <w:b/>
          <w:bCs/>
          <w:sz w:val="28"/>
          <w:szCs w:val="28"/>
          <w:lang w:eastAsia="bg-BG"/>
        </w:rPr>
        <w:t xml:space="preserve"> </w:t>
      </w:r>
      <w:r w:rsidR="00AC3F21" w:rsidRPr="008B0D1B">
        <w:rPr>
          <w:rFonts w:asciiTheme="minorHAnsi" w:eastAsia="Times New Roman" w:hAnsiTheme="minorHAnsi"/>
          <w:sz w:val="28"/>
          <w:szCs w:val="28"/>
          <w:lang w:eastAsia="bg-BG"/>
        </w:rPr>
        <w:t xml:space="preserve">Ежегодно, в срок </w:t>
      </w:r>
      <w:r w:rsidR="00AE330D" w:rsidRPr="008B0D1B">
        <w:rPr>
          <w:rFonts w:asciiTheme="minorHAnsi" w:eastAsia="Times New Roman" w:hAnsiTheme="minorHAnsi"/>
          <w:sz w:val="28"/>
          <w:szCs w:val="28"/>
          <w:lang w:eastAsia="bg-BG"/>
        </w:rPr>
        <w:t>до 31 януари</w:t>
      </w:r>
      <w:r w:rsidR="00AC3F21" w:rsidRPr="008B0D1B">
        <w:rPr>
          <w:rFonts w:asciiTheme="minorHAnsi" w:eastAsia="Times New Roman" w:hAnsiTheme="minorHAnsi"/>
          <w:bCs/>
          <w:sz w:val="28"/>
          <w:szCs w:val="28"/>
          <w:lang w:eastAsia="bg-BG"/>
        </w:rPr>
        <w:t xml:space="preserve"> </w:t>
      </w:r>
      <w:r w:rsidR="00AE330D" w:rsidRPr="008B0D1B">
        <w:rPr>
          <w:rFonts w:asciiTheme="minorHAnsi" w:eastAsia="Times New Roman" w:hAnsiTheme="minorHAnsi"/>
          <w:bCs/>
          <w:sz w:val="28"/>
          <w:szCs w:val="28"/>
          <w:lang w:eastAsia="bg-BG"/>
        </w:rPr>
        <w:t xml:space="preserve">заинтересованите спортни клубове и организации следва да подадат до </w:t>
      </w:r>
      <w:r w:rsidR="00A57FDE">
        <w:rPr>
          <w:rFonts w:asciiTheme="minorHAnsi" w:eastAsia="Times New Roman" w:hAnsiTheme="minorHAnsi"/>
          <w:bCs/>
          <w:sz w:val="28"/>
          <w:szCs w:val="28"/>
          <w:lang w:eastAsia="bg-BG"/>
        </w:rPr>
        <w:t>д</w:t>
      </w:r>
      <w:r w:rsidR="00AE330D" w:rsidRPr="008B0D1B">
        <w:rPr>
          <w:rFonts w:asciiTheme="minorHAnsi" w:eastAsia="Times New Roman" w:hAnsiTheme="minorHAnsi"/>
          <w:bCs/>
          <w:sz w:val="28"/>
          <w:szCs w:val="28"/>
          <w:lang w:eastAsia="bg-BG"/>
        </w:rPr>
        <w:t xml:space="preserve">иректора на </w:t>
      </w:r>
      <w:r w:rsidR="00BC6E27">
        <w:rPr>
          <w:rFonts w:asciiTheme="minorHAnsi" w:eastAsia="Times New Roman" w:hAnsiTheme="minorHAnsi"/>
          <w:bCs/>
          <w:sz w:val="28"/>
          <w:szCs w:val="28"/>
          <w:lang w:eastAsia="bg-BG"/>
        </w:rPr>
        <w:t>О</w:t>
      </w:r>
      <w:r w:rsidR="00A57FDE">
        <w:rPr>
          <w:rFonts w:asciiTheme="minorHAnsi" w:eastAsia="Times New Roman" w:hAnsiTheme="minorHAnsi"/>
          <w:bCs/>
          <w:sz w:val="28"/>
          <w:szCs w:val="28"/>
          <w:lang w:eastAsia="bg-BG"/>
        </w:rPr>
        <w:t>П</w:t>
      </w:r>
      <w:r w:rsidR="00BC6E27">
        <w:rPr>
          <w:rFonts w:asciiTheme="minorHAnsi" w:eastAsia="Times New Roman" w:hAnsiTheme="minorHAnsi"/>
          <w:bCs/>
          <w:sz w:val="28"/>
          <w:szCs w:val="28"/>
          <w:lang w:eastAsia="bg-BG"/>
        </w:rPr>
        <w:t xml:space="preserve"> „</w:t>
      </w:r>
      <w:r w:rsidR="00642885" w:rsidRPr="008B0D1B">
        <w:rPr>
          <w:rFonts w:asciiTheme="minorHAnsi" w:eastAsia="Times New Roman" w:hAnsiTheme="minorHAnsi"/>
          <w:bCs/>
          <w:sz w:val="28"/>
          <w:szCs w:val="28"/>
          <w:lang w:eastAsia="bg-BG"/>
        </w:rPr>
        <w:t>Общински жилища и имоти”</w:t>
      </w:r>
      <w:r w:rsidR="00AE330D" w:rsidRPr="008B0D1B">
        <w:rPr>
          <w:rFonts w:asciiTheme="minorHAnsi" w:eastAsia="Times New Roman" w:hAnsiTheme="minorHAnsi"/>
          <w:bCs/>
          <w:sz w:val="28"/>
          <w:szCs w:val="28"/>
          <w:lang w:eastAsia="bg-BG"/>
        </w:rPr>
        <w:t>, заявление за ползване</w:t>
      </w:r>
      <w:r w:rsidR="002E53CA">
        <w:rPr>
          <w:rFonts w:asciiTheme="minorHAnsi" w:eastAsia="Times New Roman" w:hAnsiTheme="minorHAnsi"/>
          <w:bCs/>
          <w:sz w:val="28"/>
          <w:szCs w:val="28"/>
          <w:lang w:eastAsia="bg-BG"/>
        </w:rPr>
        <w:t xml:space="preserve"> </w:t>
      </w:r>
      <w:r w:rsidR="00AE330D" w:rsidRPr="008B0D1B">
        <w:rPr>
          <w:rFonts w:asciiTheme="minorHAnsi" w:eastAsia="Times New Roman" w:hAnsiTheme="minorHAnsi"/>
          <w:bCs/>
          <w:sz w:val="28"/>
          <w:szCs w:val="28"/>
          <w:lang w:eastAsia="bg-BG"/>
        </w:rPr>
        <w:t>на спортни обекти и съоръжения по приложения към  настоящата Наредба образец.</w:t>
      </w:r>
    </w:p>
    <w:p w14:paraId="77F91885" w14:textId="68370A68" w:rsidR="00AE330D" w:rsidRPr="008B0D1B" w:rsidRDefault="003A16C9" w:rsidP="00AE330D">
      <w:pPr>
        <w:tabs>
          <w:tab w:val="left" w:pos="993"/>
        </w:tabs>
        <w:suppressAutoHyphens w:val="0"/>
        <w:autoSpaceDN/>
        <w:spacing w:after="0" w:line="240" w:lineRule="auto"/>
        <w:ind w:right="72" w:firstLine="709"/>
        <w:jc w:val="both"/>
        <w:rPr>
          <w:rFonts w:asciiTheme="minorHAnsi" w:eastAsia="Times New Roman" w:hAnsiTheme="minorHAnsi"/>
          <w:bCs/>
          <w:sz w:val="28"/>
          <w:szCs w:val="28"/>
          <w:lang w:eastAsia="bg-BG"/>
        </w:rPr>
      </w:pPr>
      <w:r w:rsidRPr="008B0D1B">
        <w:rPr>
          <w:rFonts w:asciiTheme="minorHAnsi" w:eastAsia="Times New Roman" w:hAnsiTheme="minorHAnsi"/>
          <w:bCs/>
          <w:sz w:val="28"/>
          <w:szCs w:val="28"/>
          <w:lang w:eastAsia="bg-BG"/>
        </w:rPr>
        <w:t>(2</w:t>
      </w:r>
      <w:r w:rsidR="00AE330D" w:rsidRPr="008B0D1B">
        <w:rPr>
          <w:rFonts w:asciiTheme="minorHAnsi" w:eastAsia="Times New Roman" w:hAnsiTheme="minorHAnsi"/>
          <w:bCs/>
          <w:sz w:val="28"/>
          <w:szCs w:val="28"/>
          <w:lang w:eastAsia="bg-BG"/>
        </w:rPr>
        <w:t>) Към заявленията по ал. 1 кандидатите прилагат следните документи:</w:t>
      </w:r>
      <w:r w:rsidR="00AE330D" w:rsidRPr="008B0D1B">
        <w:rPr>
          <w:rFonts w:asciiTheme="minorHAnsi" w:eastAsia="Times New Roman" w:hAnsiTheme="minorHAnsi"/>
          <w:sz w:val="28"/>
          <w:szCs w:val="28"/>
          <w:lang w:eastAsia="bg-BG"/>
        </w:rPr>
        <w:t xml:space="preserve"> </w:t>
      </w:r>
    </w:p>
    <w:p w14:paraId="2A2E8E52" w14:textId="77777777" w:rsidR="00AE330D" w:rsidRPr="008B0D1B" w:rsidRDefault="00AE330D" w:rsidP="009B6F48">
      <w:pPr>
        <w:pStyle w:val="ListParagraph"/>
        <w:numPr>
          <w:ilvl w:val="0"/>
          <w:numId w:val="2"/>
        </w:numPr>
        <w:tabs>
          <w:tab w:val="left" w:pos="993"/>
        </w:tabs>
        <w:suppressAutoHyphens w:val="0"/>
        <w:autoSpaceDN/>
        <w:spacing w:after="0" w:line="240" w:lineRule="auto"/>
        <w:ind w:right="72"/>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Удостоверение за актуално състояние;</w:t>
      </w:r>
    </w:p>
    <w:p w14:paraId="571697C2" w14:textId="77777777" w:rsidR="00AE330D" w:rsidRPr="008B0D1B" w:rsidRDefault="00AE330D" w:rsidP="00AE330D">
      <w:pPr>
        <w:numPr>
          <w:ilvl w:val="0"/>
          <w:numId w:val="2"/>
        </w:numPr>
        <w:tabs>
          <w:tab w:val="left" w:pos="993"/>
        </w:tabs>
        <w:suppressAutoHyphens w:val="0"/>
        <w:autoSpaceDN/>
        <w:spacing w:after="0" w:line="240" w:lineRule="auto"/>
        <w:ind w:left="0" w:right="72" w:firstLine="709"/>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Удостоверение за вписване в Национален регистър на лицензираните спортни организации и членуващите в тях спортни клубове;</w:t>
      </w:r>
    </w:p>
    <w:p w14:paraId="18C8E19E" w14:textId="77777777" w:rsidR="00AE330D" w:rsidRPr="008B0D1B" w:rsidRDefault="00AE330D" w:rsidP="00AE330D">
      <w:pPr>
        <w:numPr>
          <w:ilvl w:val="0"/>
          <w:numId w:val="2"/>
        </w:numPr>
        <w:tabs>
          <w:tab w:val="left" w:pos="993"/>
        </w:tabs>
        <w:suppressAutoHyphens w:val="0"/>
        <w:autoSpaceDN/>
        <w:spacing w:after="0" w:line="240" w:lineRule="auto"/>
        <w:ind w:left="0" w:right="72" w:firstLine="709"/>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Удостоверение за вписване в Централен регистър на ЮЛНЦ за осъществяване на общественополезна дейност.</w:t>
      </w:r>
    </w:p>
    <w:p w14:paraId="6D8432B4" w14:textId="74CDF4F7" w:rsidR="00AE330D" w:rsidRPr="008B0D1B" w:rsidRDefault="00AE330D" w:rsidP="00AE330D">
      <w:pPr>
        <w:numPr>
          <w:ilvl w:val="0"/>
          <w:numId w:val="2"/>
        </w:numPr>
        <w:tabs>
          <w:tab w:val="left" w:pos="993"/>
        </w:tabs>
        <w:suppressAutoHyphens w:val="0"/>
        <w:autoSpaceDN/>
        <w:spacing w:after="0" w:line="240" w:lineRule="auto"/>
        <w:ind w:left="0" w:right="72" w:firstLine="709"/>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Удостоверение за липса на задължения </w:t>
      </w:r>
      <w:r w:rsidR="002E53CA">
        <w:rPr>
          <w:rFonts w:asciiTheme="minorHAnsi" w:eastAsia="Times New Roman" w:hAnsiTheme="minorHAnsi"/>
          <w:sz w:val="28"/>
          <w:szCs w:val="28"/>
          <w:lang w:eastAsia="bg-BG"/>
        </w:rPr>
        <w:t>на основание</w:t>
      </w:r>
      <w:r w:rsidRPr="008B0D1B">
        <w:rPr>
          <w:rFonts w:asciiTheme="minorHAnsi" w:eastAsia="Times New Roman" w:hAnsiTheme="minorHAnsi"/>
          <w:sz w:val="28"/>
          <w:szCs w:val="28"/>
          <w:lang w:eastAsia="bg-BG"/>
        </w:rPr>
        <w:t xml:space="preserve"> чл.87, ал.6 от Д</w:t>
      </w:r>
      <w:r w:rsidR="0091252F">
        <w:rPr>
          <w:rFonts w:asciiTheme="minorHAnsi" w:eastAsia="Times New Roman" w:hAnsiTheme="minorHAnsi"/>
          <w:sz w:val="28"/>
          <w:szCs w:val="28"/>
          <w:lang w:eastAsia="bg-BG"/>
        </w:rPr>
        <w:t>ОП</w:t>
      </w:r>
      <w:r w:rsidR="002E53CA">
        <w:rPr>
          <w:rFonts w:asciiTheme="minorHAnsi" w:eastAsia="Times New Roman" w:hAnsiTheme="minorHAnsi"/>
          <w:sz w:val="28"/>
          <w:szCs w:val="28"/>
          <w:lang w:eastAsia="bg-BG"/>
        </w:rPr>
        <w:t>К /от НАП/</w:t>
      </w:r>
      <w:r w:rsidRPr="008B0D1B">
        <w:rPr>
          <w:rFonts w:asciiTheme="minorHAnsi" w:eastAsia="Times New Roman" w:hAnsiTheme="minorHAnsi"/>
          <w:sz w:val="28"/>
          <w:szCs w:val="28"/>
          <w:lang w:eastAsia="bg-BG"/>
        </w:rPr>
        <w:t xml:space="preserve"> и Удостоверение за липса на задължения</w:t>
      </w:r>
      <w:r w:rsidR="002E53CA">
        <w:rPr>
          <w:rFonts w:asciiTheme="minorHAnsi" w:eastAsia="Times New Roman" w:hAnsiTheme="minorHAnsi"/>
          <w:sz w:val="28"/>
          <w:szCs w:val="28"/>
          <w:lang w:eastAsia="bg-BG"/>
        </w:rPr>
        <w:t xml:space="preserve"> по ЗМДТ      /от Община Шумен/</w:t>
      </w:r>
      <w:r w:rsidRPr="008B0D1B">
        <w:rPr>
          <w:rFonts w:asciiTheme="minorHAnsi" w:eastAsia="Times New Roman" w:hAnsiTheme="minorHAnsi"/>
          <w:sz w:val="28"/>
          <w:szCs w:val="28"/>
          <w:lang w:eastAsia="bg-BG"/>
        </w:rPr>
        <w:t>.</w:t>
      </w:r>
    </w:p>
    <w:p w14:paraId="039A0819" w14:textId="77777777" w:rsidR="00AE330D" w:rsidRPr="008B0D1B" w:rsidRDefault="00AE330D" w:rsidP="00AE330D">
      <w:pPr>
        <w:numPr>
          <w:ilvl w:val="0"/>
          <w:numId w:val="2"/>
        </w:numPr>
        <w:tabs>
          <w:tab w:val="left" w:pos="993"/>
        </w:tabs>
        <w:suppressAutoHyphens w:val="0"/>
        <w:autoSpaceDN/>
        <w:spacing w:after="0" w:line="240" w:lineRule="auto"/>
        <w:ind w:left="0" w:right="72" w:firstLine="709"/>
        <w:contextualSpacing/>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Декларация - Приложение 1;</w:t>
      </w:r>
    </w:p>
    <w:p w14:paraId="47355F5A" w14:textId="77777777" w:rsidR="00AE330D" w:rsidRPr="008B0D1B" w:rsidRDefault="00AE330D" w:rsidP="00AE330D">
      <w:pPr>
        <w:numPr>
          <w:ilvl w:val="0"/>
          <w:numId w:val="2"/>
        </w:numPr>
        <w:tabs>
          <w:tab w:val="left" w:pos="993"/>
        </w:tabs>
        <w:suppressAutoHyphens w:val="0"/>
        <w:autoSpaceDN/>
        <w:spacing w:after="0" w:line="240" w:lineRule="auto"/>
        <w:ind w:left="0" w:right="72" w:firstLine="709"/>
        <w:contextualSpacing/>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Справка - информация от СУ за броя на учениците от клуба и треньори на щат.</w:t>
      </w:r>
    </w:p>
    <w:p w14:paraId="6597E958" w14:textId="77777777" w:rsidR="00AE330D" w:rsidRPr="008B0D1B" w:rsidRDefault="00AE330D" w:rsidP="00AE330D">
      <w:pPr>
        <w:numPr>
          <w:ilvl w:val="0"/>
          <w:numId w:val="2"/>
        </w:numPr>
        <w:tabs>
          <w:tab w:val="left" w:pos="993"/>
        </w:tabs>
        <w:suppressAutoHyphens w:val="0"/>
        <w:autoSpaceDN/>
        <w:spacing w:after="0" w:line="240" w:lineRule="auto"/>
        <w:ind w:left="0" w:right="72" w:firstLine="709"/>
        <w:contextualSpacing/>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Справка - информация от съответната федерация, в която членува клуба с поименен списък на картотекираните състезатели, възрастови групи, национални състезатели и подготвителни групи.</w:t>
      </w:r>
    </w:p>
    <w:p w14:paraId="1EF4B34B" w14:textId="0BE396BE" w:rsidR="00AE330D" w:rsidRDefault="00260858" w:rsidP="00260858">
      <w:pPr>
        <w:suppressAutoHyphens w:val="0"/>
        <w:autoSpaceDN/>
        <w:spacing w:after="0" w:line="240" w:lineRule="auto"/>
        <w:ind w:right="74" w:firstLine="708"/>
        <w:jc w:val="both"/>
        <w:rPr>
          <w:rFonts w:asciiTheme="minorHAnsi" w:eastAsia="Times New Roman" w:hAnsiTheme="minorHAnsi"/>
          <w:bCs/>
          <w:sz w:val="28"/>
          <w:szCs w:val="28"/>
          <w:lang w:eastAsia="bg-BG"/>
        </w:rPr>
      </w:pPr>
      <w:r>
        <w:rPr>
          <w:rFonts w:asciiTheme="minorHAnsi" w:eastAsia="Times New Roman" w:hAnsiTheme="minorHAnsi"/>
          <w:bCs/>
          <w:sz w:val="28"/>
          <w:szCs w:val="28"/>
          <w:lang w:eastAsia="bg-BG"/>
        </w:rPr>
        <w:t>(3) Във двуседмичен срок от изтичане на срока по чл. 9, ал.1 Комисията по чл.1 от Наредбата за условията и критериите за финансово подпомагане на спортните клубове в Община Шумен разглежда постъпилите заявления и приложените към тях документи.</w:t>
      </w:r>
    </w:p>
    <w:p w14:paraId="02EA83D4" w14:textId="7493874D" w:rsidR="00260858" w:rsidRDefault="00260858" w:rsidP="00260858">
      <w:pPr>
        <w:suppressAutoHyphens w:val="0"/>
        <w:autoSpaceDN/>
        <w:spacing w:after="0" w:line="240" w:lineRule="auto"/>
        <w:ind w:right="74" w:firstLine="708"/>
        <w:jc w:val="both"/>
        <w:rPr>
          <w:rFonts w:asciiTheme="minorHAnsi" w:eastAsia="Times New Roman" w:hAnsiTheme="minorHAnsi"/>
          <w:bCs/>
          <w:sz w:val="28"/>
          <w:szCs w:val="28"/>
          <w:lang w:eastAsia="bg-BG"/>
        </w:rPr>
      </w:pPr>
      <w:r>
        <w:rPr>
          <w:rFonts w:asciiTheme="minorHAnsi" w:eastAsia="Times New Roman" w:hAnsiTheme="minorHAnsi"/>
          <w:bCs/>
          <w:sz w:val="28"/>
          <w:szCs w:val="28"/>
          <w:lang w:eastAsia="bg-BG"/>
        </w:rPr>
        <w:t>(4) За своята работа Комисията съставя протокол, който съдържа:</w:t>
      </w:r>
    </w:p>
    <w:p w14:paraId="0FD835C5" w14:textId="429DB53C" w:rsidR="00260858" w:rsidRDefault="00260858" w:rsidP="00260858">
      <w:pPr>
        <w:suppressAutoHyphens w:val="0"/>
        <w:autoSpaceDN/>
        <w:spacing w:after="0" w:line="240" w:lineRule="auto"/>
        <w:ind w:right="74" w:firstLine="708"/>
        <w:jc w:val="both"/>
        <w:rPr>
          <w:rFonts w:asciiTheme="minorHAnsi" w:eastAsia="Times New Roman" w:hAnsiTheme="minorHAnsi"/>
          <w:bCs/>
          <w:sz w:val="28"/>
          <w:szCs w:val="28"/>
          <w:lang w:eastAsia="bg-BG"/>
        </w:rPr>
      </w:pPr>
      <w:r>
        <w:rPr>
          <w:rFonts w:asciiTheme="minorHAnsi" w:eastAsia="Times New Roman" w:hAnsiTheme="minorHAnsi"/>
          <w:bCs/>
          <w:sz w:val="28"/>
          <w:szCs w:val="28"/>
          <w:lang w:eastAsia="bg-BG"/>
        </w:rPr>
        <w:t>- състав на Комисията;</w:t>
      </w:r>
    </w:p>
    <w:p w14:paraId="5ABA92C7" w14:textId="7530B0E1" w:rsidR="00260858" w:rsidRDefault="00260858" w:rsidP="00260858">
      <w:pPr>
        <w:suppressAutoHyphens w:val="0"/>
        <w:autoSpaceDN/>
        <w:spacing w:after="0" w:line="240" w:lineRule="auto"/>
        <w:ind w:right="74" w:firstLine="708"/>
        <w:jc w:val="both"/>
        <w:rPr>
          <w:rFonts w:asciiTheme="minorHAnsi" w:eastAsia="Times New Roman" w:hAnsiTheme="minorHAnsi"/>
          <w:bCs/>
          <w:sz w:val="28"/>
          <w:szCs w:val="28"/>
          <w:lang w:eastAsia="bg-BG"/>
        </w:rPr>
      </w:pPr>
      <w:r>
        <w:rPr>
          <w:rFonts w:asciiTheme="minorHAnsi" w:eastAsia="Times New Roman" w:hAnsiTheme="minorHAnsi"/>
          <w:bCs/>
          <w:sz w:val="28"/>
          <w:szCs w:val="28"/>
          <w:lang w:eastAsia="bg-BG"/>
        </w:rPr>
        <w:lastRenderedPageBreak/>
        <w:t>- опис на получените за разглеждане заявления;</w:t>
      </w:r>
    </w:p>
    <w:p w14:paraId="373E8994" w14:textId="7A58811D" w:rsidR="00260858" w:rsidRDefault="00260858" w:rsidP="00260858">
      <w:pPr>
        <w:suppressAutoHyphens w:val="0"/>
        <w:autoSpaceDN/>
        <w:spacing w:after="0" w:line="240" w:lineRule="auto"/>
        <w:ind w:right="74" w:firstLine="708"/>
        <w:jc w:val="both"/>
        <w:rPr>
          <w:rFonts w:asciiTheme="minorHAnsi" w:eastAsia="Times New Roman" w:hAnsiTheme="minorHAnsi"/>
          <w:bCs/>
          <w:sz w:val="28"/>
          <w:szCs w:val="28"/>
          <w:lang w:eastAsia="bg-BG"/>
        </w:rPr>
      </w:pPr>
      <w:r>
        <w:rPr>
          <w:rFonts w:asciiTheme="minorHAnsi" w:eastAsia="Times New Roman" w:hAnsiTheme="minorHAnsi"/>
          <w:bCs/>
          <w:sz w:val="28"/>
          <w:szCs w:val="28"/>
          <w:lang w:eastAsia="bg-BG"/>
        </w:rPr>
        <w:t>- мотивирани предложения за отхвърляне или одобряване на постъпилите заявления.</w:t>
      </w:r>
    </w:p>
    <w:p w14:paraId="5F7DFB06" w14:textId="77777777" w:rsidR="007A7953" w:rsidRDefault="00260858" w:rsidP="00260858">
      <w:pPr>
        <w:suppressAutoHyphens w:val="0"/>
        <w:autoSpaceDN/>
        <w:spacing w:after="0" w:line="240" w:lineRule="auto"/>
        <w:ind w:right="74" w:firstLine="708"/>
        <w:jc w:val="both"/>
        <w:rPr>
          <w:rFonts w:asciiTheme="minorHAnsi" w:eastAsia="Times New Roman" w:hAnsiTheme="minorHAnsi"/>
          <w:bCs/>
          <w:sz w:val="28"/>
          <w:szCs w:val="28"/>
          <w:lang w:eastAsia="bg-BG"/>
        </w:rPr>
      </w:pPr>
      <w:r>
        <w:rPr>
          <w:rFonts w:asciiTheme="minorHAnsi" w:eastAsia="Times New Roman" w:hAnsiTheme="minorHAnsi"/>
          <w:bCs/>
          <w:sz w:val="28"/>
          <w:szCs w:val="28"/>
          <w:lang w:eastAsia="bg-BG"/>
        </w:rPr>
        <w:t>(5) В петдневен срок от приключване на работата си Комисията предоставя протокол с одобрените за подписване на договори за ползване при условия на чл.5 на общинска спортна база от шуменски спортни клубове на кмета на Община Шумен за утвърждаване. След утвърждаване на протокола ди</w:t>
      </w:r>
      <w:r w:rsidR="007A7953">
        <w:rPr>
          <w:rFonts w:asciiTheme="minorHAnsi" w:eastAsia="Times New Roman" w:hAnsiTheme="minorHAnsi"/>
          <w:bCs/>
          <w:sz w:val="28"/>
          <w:szCs w:val="28"/>
          <w:lang w:eastAsia="bg-BG"/>
        </w:rPr>
        <w:t>р</w:t>
      </w:r>
      <w:r>
        <w:rPr>
          <w:rFonts w:asciiTheme="minorHAnsi" w:eastAsia="Times New Roman" w:hAnsiTheme="minorHAnsi"/>
          <w:bCs/>
          <w:sz w:val="28"/>
          <w:szCs w:val="28"/>
          <w:lang w:eastAsia="bg-BG"/>
        </w:rPr>
        <w:t>ектора на ОП</w:t>
      </w:r>
      <w:r w:rsidR="007A7953">
        <w:rPr>
          <w:rFonts w:asciiTheme="minorHAnsi" w:eastAsia="Times New Roman" w:hAnsiTheme="minorHAnsi"/>
          <w:bCs/>
          <w:sz w:val="28"/>
          <w:szCs w:val="28"/>
          <w:lang w:eastAsia="bg-BG"/>
        </w:rPr>
        <w:t>„</w:t>
      </w:r>
      <w:r w:rsidR="007A7953" w:rsidRPr="008B0D1B">
        <w:rPr>
          <w:rFonts w:asciiTheme="minorHAnsi" w:eastAsia="Times New Roman" w:hAnsiTheme="minorHAnsi"/>
          <w:bCs/>
          <w:sz w:val="28"/>
          <w:szCs w:val="28"/>
          <w:lang w:eastAsia="bg-BG"/>
        </w:rPr>
        <w:t>Общински жилища и имоти”</w:t>
      </w:r>
      <w:r w:rsidR="007A7953">
        <w:rPr>
          <w:rFonts w:asciiTheme="minorHAnsi" w:eastAsia="Times New Roman" w:hAnsiTheme="minorHAnsi"/>
          <w:bCs/>
          <w:sz w:val="28"/>
          <w:szCs w:val="28"/>
          <w:lang w:eastAsia="bg-BG"/>
        </w:rPr>
        <w:t xml:space="preserve"> подписва договорите за ползване на спортната база.</w:t>
      </w:r>
    </w:p>
    <w:p w14:paraId="305E3A3C" w14:textId="7F140A10" w:rsidR="00260858" w:rsidRPr="008B0D1B" w:rsidRDefault="00260858" w:rsidP="00260858">
      <w:pPr>
        <w:suppressAutoHyphens w:val="0"/>
        <w:autoSpaceDN/>
        <w:spacing w:after="0" w:line="240" w:lineRule="auto"/>
        <w:ind w:right="74" w:firstLine="708"/>
        <w:jc w:val="both"/>
        <w:rPr>
          <w:rFonts w:asciiTheme="minorHAnsi" w:eastAsia="Times New Roman" w:hAnsiTheme="minorHAnsi"/>
          <w:b/>
          <w:bCs/>
          <w:sz w:val="28"/>
          <w:szCs w:val="28"/>
          <w:u w:val="single"/>
          <w:lang w:eastAsia="bg-BG"/>
        </w:rPr>
      </w:pPr>
      <w:r>
        <w:rPr>
          <w:rFonts w:asciiTheme="minorHAnsi" w:eastAsia="Times New Roman" w:hAnsiTheme="minorHAnsi"/>
          <w:bCs/>
          <w:sz w:val="28"/>
          <w:szCs w:val="28"/>
          <w:lang w:eastAsia="bg-BG"/>
        </w:rPr>
        <w:t xml:space="preserve"> </w:t>
      </w:r>
    </w:p>
    <w:p w14:paraId="2C8EFCD2"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ГЛАВА ЧЕТВЪРТА</w:t>
      </w:r>
    </w:p>
    <w:p w14:paraId="0485BD17"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 xml:space="preserve">РАЗПРЕДЕЛЯНЕ ПОЛЗВАНЕТО НА ОБЩИНСКАТА СПОРТНА БАЗА </w:t>
      </w:r>
    </w:p>
    <w:p w14:paraId="19B3C2B2" w14:textId="77777777" w:rsidR="00AE330D" w:rsidRPr="008B0D1B" w:rsidRDefault="00AE330D" w:rsidP="00AE330D">
      <w:pPr>
        <w:suppressAutoHyphens w:val="0"/>
        <w:autoSpaceDN/>
        <w:spacing w:after="0" w:line="240" w:lineRule="auto"/>
        <w:ind w:right="74"/>
        <w:jc w:val="both"/>
        <w:rPr>
          <w:rFonts w:asciiTheme="minorHAnsi" w:eastAsia="Times New Roman" w:hAnsiTheme="minorHAnsi"/>
          <w:b/>
          <w:bCs/>
          <w:sz w:val="28"/>
          <w:szCs w:val="28"/>
          <w:lang w:eastAsia="bg-BG"/>
        </w:rPr>
      </w:pPr>
    </w:p>
    <w:p w14:paraId="2040E801" w14:textId="349C1946" w:rsidR="00AE330D" w:rsidRPr="008B0D1B" w:rsidRDefault="00AE330D" w:rsidP="00AE330D">
      <w:pPr>
        <w:suppressAutoHyphens w:val="0"/>
        <w:autoSpaceDN/>
        <w:spacing w:after="0" w:line="240" w:lineRule="auto"/>
        <w:ind w:right="72" w:firstLine="720"/>
        <w:jc w:val="both"/>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Чл.1</w:t>
      </w:r>
      <w:r w:rsidR="003429FC" w:rsidRPr="008B0D1B">
        <w:rPr>
          <w:rFonts w:asciiTheme="minorHAnsi" w:eastAsia="Times New Roman" w:hAnsiTheme="minorHAnsi"/>
          <w:b/>
          <w:bCs/>
          <w:sz w:val="28"/>
          <w:szCs w:val="28"/>
          <w:lang w:eastAsia="bg-BG"/>
        </w:rPr>
        <w:t>0</w:t>
      </w:r>
      <w:r w:rsidRPr="008B0D1B">
        <w:rPr>
          <w:rFonts w:asciiTheme="minorHAnsi" w:eastAsia="Times New Roman" w:hAnsiTheme="minorHAnsi"/>
          <w:bCs/>
          <w:sz w:val="28"/>
          <w:szCs w:val="28"/>
          <w:lang w:eastAsia="bg-BG"/>
        </w:rPr>
        <w:t>. При кандидатстване на повече от един спортен клуб за определен спортен обект или съоръжение, се извършва класиране на клубовете за изготвяне на график за ползване на спортна база.</w:t>
      </w:r>
    </w:p>
    <w:p w14:paraId="7FAF93F6" w14:textId="5CFF8532" w:rsidR="00AE330D" w:rsidRPr="008B0D1B" w:rsidRDefault="00AE330D" w:rsidP="00AE330D">
      <w:pPr>
        <w:suppressAutoHyphens w:val="0"/>
        <w:autoSpaceDN/>
        <w:spacing w:after="0" w:line="240" w:lineRule="auto"/>
        <w:jc w:val="both"/>
        <w:rPr>
          <w:rFonts w:asciiTheme="minorHAnsi" w:eastAsia="Times New Roman" w:hAnsiTheme="minorHAnsi"/>
          <w:bCs/>
          <w:sz w:val="28"/>
          <w:szCs w:val="28"/>
          <w:lang w:eastAsia="bg-BG"/>
        </w:rPr>
      </w:pPr>
      <w:r w:rsidRPr="008B0D1B">
        <w:rPr>
          <w:rFonts w:asciiTheme="minorHAnsi" w:eastAsia="Times New Roman" w:hAnsiTheme="minorHAnsi"/>
          <w:b/>
          <w:bCs/>
          <w:sz w:val="28"/>
          <w:szCs w:val="28"/>
          <w:lang w:eastAsia="bg-BG"/>
        </w:rPr>
        <w:tab/>
        <w:t>Чл.1</w:t>
      </w:r>
      <w:r w:rsidR="003429FC" w:rsidRPr="008B0D1B">
        <w:rPr>
          <w:rFonts w:asciiTheme="minorHAnsi" w:eastAsia="Times New Roman" w:hAnsiTheme="minorHAnsi"/>
          <w:b/>
          <w:bCs/>
          <w:sz w:val="28"/>
          <w:szCs w:val="28"/>
          <w:lang w:eastAsia="bg-BG"/>
        </w:rPr>
        <w:t>1</w:t>
      </w:r>
      <w:r w:rsidRPr="008B0D1B">
        <w:rPr>
          <w:rFonts w:asciiTheme="minorHAnsi" w:eastAsia="Times New Roman" w:hAnsiTheme="minorHAnsi"/>
          <w:b/>
          <w:bCs/>
          <w:sz w:val="28"/>
          <w:szCs w:val="28"/>
          <w:lang w:eastAsia="bg-BG"/>
        </w:rPr>
        <w:t xml:space="preserve">. </w:t>
      </w:r>
      <w:r w:rsidRPr="008B0D1B">
        <w:rPr>
          <w:rFonts w:asciiTheme="minorHAnsi" w:eastAsia="Times New Roman" w:hAnsiTheme="minorHAnsi"/>
          <w:bCs/>
          <w:sz w:val="28"/>
          <w:szCs w:val="28"/>
          <w:lang w:eastAsia="bg-BG"/>
        </w:rPr>
        <w:t xml:space="preserve">Директора на </w:t>
      </w:r>
      <w:r w:rsidR="00CD160E">
        <w:rPr>
          <w:rFonts w:asciiTheme="minorHAnsi" w:eastAsia="Times New Roman" w:hAnsiTheme="minorHAnsi"/>
          <w:bCs/>
          <w:sz w:val="28"/>
          <w:szCs w:val="28"/>
          <w:lang w:eastAsia="bg-BG"/>
        </w:rPr>
        <w:t>ОП</w:t>
      </w:r>
      <w:r w:rsidR="00BC6E27">
        <w:rPr>
          <w:rFonts w:asciiTheme="minorHAnsi" w:eastAsia="Times New Roman" w:hAnsiTheme="minorHAnsi"/>
          <w:bCs/>
          <w:sz w:val="28"/>
          <w:szCs w:val="28"/>
          <w:lang w:eastAsia="bg-BG"/>
        </w:rPr>
        <w:t xml:space="preserve"> „</w:t>
      </w:r>
      <w:r w:rsidR="00642885" w:rsidRPr="008B0D1B">
        <w:rPr>
          <w:rFonts w:asciiTheme="minorHAnsi" w:eastAsia="Times New Roman" w:hAnsiTheme="minorHAnsi"/>
          <w:bCs/>
          <w:sz w:val="28"/>
          <w:szCs w:val="28"/>
          <w:lang w:eastAsia="bg-BG"/>
        </w:rPr>
        <w:t>Общински жилища и имоти”</w:t>
      </w:r>
      <w:r w:rsidRPr="008B0D1B">
        <w:rPr>
          <w:rFonts w:asciiTheme="minorHAnsi" w:eastAsia="Times New Roman" w:hAnsiTheme="minorHAnsi"/>
          <w:bCs/>
          <w:sz w:val="28"/>
          <w:szCs w:val="28"/>
          <w:lang w:eastAsia="bg-BG"/>
        </w:rPr>
        <w:t xml:space="preserve"> утвърждава правил</w:t>
      </w:r>
      <w:r w:rsidR="0094654C">
        <w:rPr>
          <w:rFonts w:asciiTheme="minorHAnsi" w:eastAsia="Times New Roman" w:hAnsiTheme="minorHAnsi"/>
          <w:bCs/>
          <w:sz w:val="28"/>
          <w:szCs w:val="28"/>
          <w:lang w:eastAsia="bg-BG"/>
        </w:rPr>
        <w:t>а и график з</w:t>
      </w:r>
      <w:r w:rsidRPr="008B0D1B">
        <w:rPr>
          <w:rFonts w:asciiTheme="minorHAnsi" w:eastAsia="Times New Roman" w:hAnsiTheme="minorHAnsi"/>
          <w:bCs/>
          <w:sz w:val="28"/>
          <w:szCs w:val="28"/>
          <w:lang w:eastAsia="bg-BG"/>
        </w:rPr>
        <w:t>а</w:t>
      </w:r>
      <w:r w:rsidR="0094654C">
        <w:rPr>
          <w:rFonts w:asciiTheme="minorHAnsi" w:eastAsia="Times New Roman" w:hAnsiTheme="minorHAnsi"/>
          <w:bCs/>
          <w:sz w:val="28"/>
          <w:szCs w:val="28"/>
          <w:lang w:eastAsia="bg-BG"/>
        </w:rPr>
        <w:t xml:space="preserve"> ползване на спортните обекти.</w:t>
      </w:r>
    </w:p>
    <w:p w14:paraId="0DCC4519" w14:textId="77777777" w:rsidR="00AE330D" w:rsidRPr="008B0D1B" w:rsidRDefault="00AE330D" w:rsidP="00AE330D">
      <w:pPr>
        <w:suppressAutoHyphens w:val="0"/>
        <w:autoSpaceDN/>
        <w:spacing w:after="0" w:line="240" w:lineRule="auto"/>
        <w:ind w:right="74"/>
        <w:jc w:val="both"/>
        <w:rPr>
          <w:rFonts w:asciiTheme="minorHAnsi" w:eastAsia="Times New Roman" w:hAnsiTheme="minorHAnsi"/>
          <w:b/>
          <w:bCs/>
          <w:sz w:val="28"/>
          <w:szCs w:val="28"/>
          <w:u w:val="single"/>
          <w:lang w:eastAsia="bg-BG"/>
        </w:rPr>
      </w:pPr>
    </w:p>
    <w:p w14:paraId="708385F4"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ГЛАВА ПЕТА</w:t>
      </w:r>
    </w:p>
    <w:p w14:paraId="00B6D27D"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ВЪЗМЕЗДНО ПОЛЗВАНЕ НА СПОРТНИ ОБЕКТИ И СЪОРЪЖЕНИЯ</w:t>
      </w:r>
    </w:p>
    <w:p w14:paraId="00B5A7CE" w14:textId="77777777" w:rsidR="00AE330D" w:rsidRPr="008B0D1B" w:rsidRDefault="00AE330D" w:rsidP="00AE330D">
      <w:pPr>
        <w:suppressAutoHyphens w:val="0"/>
        <w:autoSpaceDN/>
        <w:spacing w:after="0" w:line="240" w:lineRule="auto"/>
        <w:ind w:right="74"/>
        <w:jc w:val="both"/>
        <w:rPr>
          <w:rFonts w:asciiTheme="minorHAnsi" w:eastAsia="Times New Roman" w:hAnsiTheme="minorHAnsi"/>
          <w:b/>
          <w:bCs/>
          <w:sz w:val="28"/>
          <w:szCs w:val="28"/>
          <w:u w:val="single"/>
          <w:lang w:eastAsia="bg-BG"/>
        </w:rPr>
      </w:pPr>
    </w:p>
    <w:p w14:paraId="53F34BA0" w14:textId="273F2321" w:rsidR="00AE330D" w:rsidRPr="008B0D1B" w:rsidRDefault="00AE330D" w:rsidP="0094654C">
      <w:pPr>
        <w:suppressAutoHyphens w:val="0"/>
        <w:autoSpaceDN/>
        <w:spacing w:after="0" w:line="240" w:lineRule="auto"/>
        <w:ind w:right="74" w:firstLine="708"/>
        <w:jc w:val="both"/>
        <w:rPr>
          <w:rFonts w:asciiTheme="minorHAnsi" w:eastAsia="Times New Roman" w:hAnsiTheme="minorHAnsi"/>
          <w:bCs/>
          <w:sz w:val="28"/>
          <w:szCs w:val="28"/>
          <w:lang w:eastAsia="bg-BG"/>
        </w:rPr>
      </w:pPr>
      <w:r w:rsidRPr="008B0D1B">
        <w:rPr>
          <w:rFonts w:asciiTheme="minorHAnsi" w:eastAsia="Times New Roman" w:hAnsiTheme="minorHAnsi"/>
          <w:b/>
          <w:bCs/>
          <w:sz w:val="28"/>
          <w:szCs w:val="28"/>
          <w:lang w:eastAsia="bg-BG"/>
        </w:rPr>
        <w:t>Чл.1</w:t>
      </w:r>
      <w:r w:rsidR="003429FC" w:rsidRPr="008B0D1B">
        <w:rPr>
          <w:rFonts w:asciiTheme="minorHAnsi" w:eastAsia="Times New Roman" w:hAnsiTheme="minorHAnsi"/>
          <w:b/>
          <w:bCs/>
          <w:sz w:val="28"/>
          <w:szCs w:val="28"/>
          <w:lang w:eastAsia="bg-BG"/>
        </w:rPr>
        <w:t>2</w:t>
      </w:r>
      <w:r w:rsidRPr="008B0D1B">
        <w:rPr>
          <w:rFonts w:asciiTheme="minorHAnsi" w:eastAsia="Times New Roman" w:hAnsiTheme="minorHAnsi"/>
          <w:b/>
          <w:bCs/>
          <w:sz w:val="28"/>
          <w:szCs w:val="28"/>
          <w:lang w:eastAsia="bg-BG"/>
        </w:rPr>
        <w:t xml:space="preserve">. </w:t>
      </w:r>
      <w:r w:rsidRPr="008B0D1B">
        <w:rPr>
          <w:rFonts w:asciiTheme="minorHAnsi" w:eastAsia="Times New Roman" w:hAnsiTheme="minorHAnsi"/>
          <w:bCs/>
          <w:sz w:val="28"/>
          <w:szCs w:val="28"/>
          <w:lang w:eastAsia="bg-BG"/>
        </w:rPr>
        <w:t xml:space="preserve">За възмездно ползване на </w:t>
      </w:r>
      <w:r w:rsidRPr="008B0D1B">
        <w:rPr>
          <w:rFonts w:asciiTheme="minorHAnsi" w:eastAsia="Times New Roman" w:hAnsiTheme="minorHAnsi"/>
          <w:sz w:val="28"/>
          <w:szCs w:val="28"/>
          <w:lang w:eastAsia="bg-BG"/>
        </w:rPr>
        <w:t xml:space="preserve">спортни обекти и съоръжения, стопанисвани от </w:t>
      </w:r>
      <w:r w:rsidR="00642885" w:rsidRPr="008B0D1B">
        <w:rPr>
          <w:rFonts w:asciiTheme="minorHAnsi" w:eastAsia="Times New Roman" w:hAnsiTheme="minorHAnsi"/>
          <w:bCs/>
          <w:sz w:val="28"/>
          <w:szCs w:val="28"/>
          <w:lang w:eastAsia="bg-BG"/>
        </w:rPr>
        <w:t>О</w:t>
      </w:r>
      <w:r w:rsidR="0094654C">
        <w:rPr>
          <w:rFonts w:asciiTheme="minorHAnsi" w:eastAsia="Times New Roman" w:hAnsiTheme="minorHAnsi"/>
          <w:bCs/>
          <w:sz w:val="28"/>
          <w:szCs w:val="28"/>
          <w:lang w:eastAsia="bg-BG"/>
        </w:rPr>
        <w:t>П</w:t>
      </w:r>
      <w:r w:rsidR="00642885" w:rsidRPr="008B0D1B">
        <w:rPr>
          <w:rFonts w:asciiTheme="minorHAnsi" w:eastAsia="Times New Roman" w:hAnsiTheme="minorHAnsi"/>
          <w:bCs/>
          <w:sz w:val="28"/>
          <w:szCs w:val="28"/>
          <w:lang w:eastAsia="bg-BG"/>
        </w:rPr>
        <w:t xml:space="preserve"> </w:t>
      </w:r>
      <w:r w:rsidR="00BC6E27">
        <w:rPr>
          <w:rFonts w:asciiTheme="minorHAnsi" w:eastAsia="Times New Roman" w:hAnsiTheme="minorHAnsi"/>
          <w:bCs/>
          <w:sz w:val="28"/>
          <w:szCs w:val="28"/>
          <w:lang w:eastAsia="bg-BG"/>
        </w:rPr>
        <w:t>„</w:t>
      </w:r>
      <w:r w:rsidR="00642885" w:rsidRPr="008B0D1B">
        <w:rPr>
          <w:rFonts w:asciiTheme="minorHAnsi" w:eastAsia="Times New Roman" w:hAnsiTheme="minorHAnsi"/>
          <w:bCs/>
          <w:sz w:val="28"/>
          <w:szCs w:val="28"/>
          <w:lang w:eastAsia="bg-BG"/>
        </w:rPr>
        <w:t>Общински жилища и имоти”</w:t>
      </w:r>
      <w:r w:rsidRPr="008B0D1B">
        <w:rPr>
          <w:rFonts w:asciiTheme="minorHAnsi" w:eastAsia="Times New Roman" w:hAnsiTheme="minorHAnsi"/>
          <w:bCs/>
          <w:sz w:val="28"/>
          <w:szCs w:val="28"/>
          <w:lang w:eastAsia="bg-BG"/>
        </w:rPr>
        <w:t xml:space="preserve"> </w:t>
      </w:r>
      <w:r w:rsidRPr="008B0D1B">
        <w:rPr>
          <w:rFonts w:asciiTheme="minorHAnsi" w:eastAsia="Times New Roman" w:hAnsiTheme="minorHAnsi"/>
          <w:sz w:val="28"/>
          <w:szCs w:val="28"/>
          <w:lang w:eastAsia="bg-BG"/>
        </w:rPr>
        <w:t>гражданите и спортните организации заплащат такси съгласно</w:t>
      </w:r>
      <w:r w:rsidRPr="008B0D1B">
        <w:rPr>
          <w:rFonts w:asciiTheme="minorHAnsi" w:eastAsia="Times New Roman" w:hAnsiTheme="minorHAnsi"/>
          <w:bCs/>
          <w:sz w:val="28"/>
          <w:szCs w:val="28"/>
          <w:lang w:eastAsia="bg-BG"/>
        </w:rPr>
        <w:t xml:space="preserve"> Наредба за</w:t>
      </w:r>
      <w:r w:rsidR="0094654C">
        <w:rPr>
          <w:rFonts w:asciiTheme="minorHAnsi" w:eastAsia="Times New Roman" w:hAnsiTheme="minorHAnsi"/>
          <w:bCs/>
          <w:sz w:val="28"/>
          <w:szCs w:val="28"/>
          <w:lang w:eastAsia="bg-BG"/>
        </w:rPr>
        <w:t xml:space="preserve"> базисни наемни цени при отдаване по наем на общинско имущество</w:t>
      </w:r>
      <w:r w:rsidRPr="008B0D1B">
        <w:rPr>
          <w:rFonts w:asciiTheme="minorHAnsi" w:eastAsia="Times New Roman" w:hAnsiTheme="minorHAnsi"/>
          <w:bCs/>
          <w:sz w:val="28"/>
          <w:szCs w:val="28"/>
          <w:lang w:eastAsia="bg-BG"/>
        </w:rPr>
        <w:t>.</w:t>
      </w:r>
    </w:p>
    <w:p w14:paraId="46664363" w14:textId="5C33F844" w:rsidR="00DF3757" w:rsidRPr="008B0D1B" w:rsidRDefault="00AE330D" w:rsidP="00DF3757">
      <w:pPr>
        <w:suppressAutoHyphens w:val="0"/>
        <w:autoSpaceDN/>
        <w:spacing w:after="0" w:line="240" w:lineRule="auto"/>
        <w:ind w:right="74" w:firstLine="708"/>
        <w:jc w:val="both"/>
        <w:rPr>
          <w:rFonts w:asciiTheme="minorHAnsi" w:eastAsia="Times New Roman" w:hAnsiTheme="minorHAnsi"/>
          <w:bCs/>
          <w:sz w:val="28"/>
          <w:szCs w:val="28"/>
          <w:lang w:eastAsia="bg-BG"/>
        </w:rPr>
      </w:pPr>
      <w:r w:rsidRPr="008B0D1B">
        <w:rPr>
          <w:rFonts w:asciiTheme="minorHAnsi" w:eastAsia="Times New Roman" w:hAnsiTheme="minorHAnsi"/>
          <w:b/>
          <w:bCs/>
          <w:sz w:val="28"/>
          <w:szCs w:val="28"/>
          <w:lang w:eastAsia="bg-BG"/>
        </w:rPr>
        <w:t>Чл.1</w:t>
      </w:r>
      <w:r w:rsidR="003429FC" w:rsidRPr="008B0D1B">
        <w:rPr>
          <w:rFonts w:asciiTheme="minorHAnsi" w:eastAsia="Times New Roman" w:hAnsiTheme="minorHAnsi"/>
          <w:b/>
          <w:bCs/>
          <w:sz w:val="28"/>
          <w:szCs w:val="28"/>
          <w:lang w:eastAsia="bg-BG"/>
        </w:rPr>
        <w:t>3</w:t>
      </w:r>
      <w:r w:rsidRPr="008B0D1B">
        <w:rPr>
          <w:rFonts w:asciiTheme="minorHAnsi" w:eastAsia="Times New Roman" w:hAnsiTheme="minorHAnsi"/>
          <w:b/>
          <w:bCs/>
          <w:sz w:val="28"/>
          <w:szCs w:val="28"/>
          <w:lang w:eastAsia="bg-BG"/>
        </w:rPr>
        <w:t xml:space="preserve">. </w:t>
      </w:r>
      <w:r w:rsidRPr="008B0D1B">
        <w:rPr>
          <w:rFonts w:asciiTheme="minorHAnsi" w:eastAsia="Times New Roman" w:hAnsiTheme="minorHAnsi"/>
          <w:bCs/>
          <w:sz w:val="28"/>
          <w:szCs w:val="28"/>
          <w:lang w:eastAsia="bg-BG"/>
        </w:rPr>
        <w:t>Спортните организации</w:t>
      </w:r>
      <w:r w:rsidR="00DF3757">
        <w:rPr>
          <w:rFonts w:asciiTheme="minorHAnsi" w:eastAsia="Times New Roman" w:hAnsiTheme="minorHAnsi"/>
          <w:bCs/>
          <w:sz w:val="28"/>
          <w:szCs w:val="28"/>
          <w:lang w:eastAsia="bg-BG"/>
        </w:rPr>
        <w:t>,</w:t>
      </w:r>
      <w:r w:rsidRPr="008B0D1B">
        <w:rPr>
          <w:rFonts w:asciiTheme="minorHAnsi" w:eastAsia="Times New Roman" w:hAnsiTheme="minorHAnsi"/>
          <w:bCs/>
          <w:sz w:val="28"/>
          <w:szCs w:val="28"/>
          <w:lang w:eastAsia="bg-BG"/>
        </w:rPr>
        <w:t xml:space="preserve"> които се ползват от отстъпката по чл.5, ал.2 </w:t>
      </w:r>
      <w:r w:rsidR="00DF3757">
        <w:rPr>
          <w:rFonts w:asciiTheme="minorHAnsi" w:eastAsia="Times New Roman" w:hAnsiTheme="minorHAnsi"/>
          <w:bCs/>
          <w:sz w:val="28"/>
          <w:szCs w:val="28"/>
          <w:lang w:eastAsia="bg-BG"/>
        </w:rPr>
        <w:t>от Наредбата</w:t>
      </w:r>
      <w:r w:rsidRPr="008B0D1B">
        <w:rPr>
          <w:rFonts w:asciiTheme="minorHAnsi" w:eastAsia="Times New Roman" w:hAnsiTheme="minorHAnsi"/>
          <w:bCs/>
          <w:sz w:val="28"/>
          <w:szCs w:val="28"/>
          <w:lang w:eastAsia="bg-BG"/>
        </w:rPr>
        <w:t>, могат да  ползват същите и възмездно по начин упоменат в чл.1</w:t>
      </w:r>
      <w:r w:rsidR="00506220" w:rsidRPr="008B0D1B">
        <w:rPr>
          <w:rFonts w:asciiTheme="minorHAnsi" w:eastAsia="Times New Roman" w:hAnsiTheme="minorHAnsi"/>
          <w:bCs/>
          <w:sz w:val="28"/>
          <w:szCs w:val="28"/>
          <w:lang w:eastAsia="bg-BG"/>
        </w:rPr>
        <w:t>2</w:t>
      </w:r>
      <w:r w:rsidRPr="008B0D1B">
        <w:rPr>
          <w:rFonts w:asciiTheme="minorHAnsi" w:eastAsia="Times New Roman" w:hAnsiTheme="minorHAnsi"/>
          <w:bCs/>
          <w:sz w:val="28"/>
          <w:szCs w:val="28"/>
          <w:lang w:eastAsia="bg-BG"/>
        </w:rPr>
        <w:t xml:space="preserve"> и извън времето по чл. 5,</w:t>
      </w:r>
      <w:r w:rsidR="00DF3757">
        <w:rPr>
          <w:rFonts w:asciiTheme="minorHAnsi" w:eastAsia="Times New Roman" w:hAnsiTheme="minorHAnsi"/>
          <w:bCs/>
          <w:sz w:val="28"/>
          <w:szCs w:val="28"/>
          <w:lang w:eastAsia="bg-BG"/>
        </w:rPr>
        <w:t xml:space="preserve"> ал.2</w:t>
      </w:r>
      <w:r w:rsidRPr="008B0D1B">
        <w:rPr>
          <w:rFonts w:asciiTheme="minorHAnsi" w:eastAsia="Times New Roman" w:hAnsiTheme="minorHAnsi"/>
          <w:bCs/>
          <w:sz w:val="28"/>
          <w:szCs w:val="28"/>
          <w:lang w:eastAsia="bg-BG"/>
        </w:rPr>
        <w:t xml:space="preserve"> като заплащат такси съгласно Наредба</w:t>
      </w:r>
      <w:r w:rsidR="00DF3757" w:rsidRPr="00DF3757">
        <w:rPr>
          <w:rFonts w:asciiTheme="minorHAnsi" w:eastAsia="Times New Roman" w:hAnsiTheme="minorHAnsi"/>
          <w:bCs/>
          <w:sz w:val="28"/>
          <w:szCs w:val="28"/>
          <w:lang w:eastAsia="bg-BG"/>
        </w:rPr>
        <w:t xml:space="preserve"> </w:t>
      </w:r>
      <w:r w:rsidR="00DF3757" w:rsidRPr="008B0D1B">
        <w:rPr>
          <w:rFonts w:asciiTheme="minorHAnsi" w:eastAsia="Times New Roman" w:hAnsiTheme="minorHAnsi"/>
          <w:bCs/>
          <w:sz w:val="28"/>
          <w:szCs w:val="28"/>
          <w:lang w:eastAsia="bg-BG"/>
        </w:rPr>
        <w:t>за</w:t>
      </w:r>
      <w:r w:rsidR="00DF3757">
        <w:rPr>
          <w:rFonts w:asciiTheme="minorHAnsi" w:eastAsia="Times New Roman" w:hAnsiTheme="minorHAnsi"/>
          <w:bCs/>
          <w:sz w:val="28"/>
          <w:szCs w:val="28"/>
          <w:lang w:eastAsia="bg-BG"/>
        </w:rPr>
        <w:t xml:space="preserve"> базисни наемни цени при отдаване по наем на общинско имущество</w:t>
      </w:r>
      <w:r w:rsidR="00DF3757" w:rsidRPr="008B0D1B">
        <w:rPr>
          <w:rFonts w:asciiTheme="minorHAnsi" w:eastAsia="Times New Roman" w:hAnsiTheme="minorHAnsi"/>
          <w:bCs/>
          <w:sz w:val="28"/>
          <w:szCs w:val="28"/>
          <w:lang w:eastAsia="bg-BG"/>
        </w:rPr>
        <w:t>.</w:t>
      </w:r>
    </w:p>
    <w:p w14:paraId="6B05E6FC" w14:textId="735739B6" w:rsidR="00AE330D" w:rsidRPr="008B0D1B" w:rsidRDefault="00AE330D" w:rsidP="00AE330D">
      <w:pPr>
        <w:suppressAutoHyphens w:val="0"/>
        <w:autoSpaceDN/>
        <w:spacing w:after="0" w:line="240" w:lineRule="auto"/>
        <w:ind w:firstLine="708"/>
        <w:jc w:val="both"/>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Чл.1</w:t>
      </w:r>
      <w:r w:rsidR="003429FC" w:rsidRPr="008B0D1B">
        <w:rPr>
          <w:rFonts w:asciiTheme="minorHAnsi" w:eastAsia="Times New Roman" w:hAnsiTheme="minorHAnsi"/>
          <w:b/>
          <w:bCs/>
          <w:sz w:val="28"/>
          <w:szCs w:val="28"/>
          <w:lang w:eastAsia="bg-BG"/>
        </w:rPr>
        <w:t>4</w:t>
      </w:r>
      <w:r w:rsidRPr="008B0D1B">
        <w:rPr>
          <w:rFonts w:asciiTheme="minorHAnsi" w:eastAsia="Times New Roman" w:hAnsiTheme="minorHAnsi"/>
          <w:b/>
          <w:bCs/>
          <w:sz w:val="28"/>
          <w:szCs w:val="28"/>
          <w:lang w:eastAsia="bg-BG"/>
        </w:rPr>
        <w:t xml:space="preserve">. </w:t>
      </w:r>
      <w:r w:rsidRPr="008B0D1B">
        <w:rPr>
          <w:rFonts w:asciiTheme="minorHAnsi" w:eastAsia="Times New Roman" w:hAnsiTheme="minorHAnsi"/>
          <w:bCs/>
          <w:sz w:val="28"/>
          <w:szCs w:val="28"/>
          <w:lang w:eastAsia="bg-BG"/>
        </w:rPr>
        <w:t>Графикът за възмездно ползване на</w:t>
      </w:r>
      <w:r w:rsidRPr="008B0D1B">
        <w:rPr>
          <w:rFonts w:asciiTheme="minorHAnsi" w:eastAsia="Times New Roman" w:hAnsiTheme="minorHAnsi"/>
          <w:b/>
          <w:bCs/>
          <w:sz w:val="28"/>
          <w:szCs w:val="28"/>
          <w:lang w:eastAsia="bg-BG"/>
        </w:rPr>
        <w:t xml:space="preserve"> </w:t>
      </w:r>
      <w:r w:rsidRPr="008B0D1B">
        <w:rPr>
          <w:rFonts w:asciiTheme="minorHAnsi" w:eastAsia="Times New Roman" w:hAnsiTheme="minorHAnsi"/>
          <w:bCs/>
          <w:sz w:val="28"/>
          <w:szCs w:val="28"/>
          <w:lang w:eastAsia="bg-BG"/>
        </w:rPr>
        <w:t xml:space="preserve">спортни обекти и съоръжения се изготвя от </w:t>
      </w:r>
      <w:r w:rsidR="009F380E" w:rsidRPr="008B0D1B">
        <w:rPr>
          <w:rFonts w:asciiTheme="minorHAnsi" w:eastAsia="Times New Roman" w:hAnsiTheme="minorHAnsi"/>
          <w:bCs/>
          <w:sz w:val="28"/>
          <w:szCs w:val="28"/>
          <w:lang w:eastAsia="bg-BG"/>
        </w:rPr>
        <w:t>директора на О</w:t>
      </w:r>
      <w:r w:rsidR="00DF3757">
        <w:rPr>
          <w:rFonts w:asciiTheme="minorHAnsi" w:eastAsia="Times New Roman" w:hAnsiTheme="minorHAnsi"/>
          <w:bCs/>
          <w:sz w:val="28"/>
          <w:szCs w:val="28"/>
          <w:lang w:eastAsia="bg-BG"/>
        </w:rPr>
        <w:t>П</w:t>
      </w:r>
      <w:r w:rsidR="009F380E" w:rsidRPr="008B0D1B">
        <w:rPr>
          <w:rFonts w:asciiTheme="minorHAnsi" w:eastAsia="Times New Roman" w:hAnsiTheme="minorHAnsi"/>
          <w:bCs/>
          <w:sz w:val="28"/>
          <w:szCs w:val="28"/>
          <w:lang w:eastAsia="bg-BG"/>
        </w:rPr>
        <w:t xml:space="preserve"> „Общински жилища и имоти“</w:t>
      </w:r>
      <w:r w:rsidRPr="008B0D1B">
        <w:rPr>
          <w:rFonts w:asciiTheme="minorHAnsi" w:eastAsia="Times New Roman" w:hAnsiTheme="minorHAnsi"/>
          <w:bCs/>
          <w:sz w:val="28"/>
          <w:szCs w:val="28"/>
          <w:lang w:eastAsia="bg-BG"/>
        </w:rPr>
        <w:t xml:space="preserve">. </w:t>
      </w:r>
    </w:p>
    <w:p w14:paraId="7E898C1F" w14:textId="77777777" w:rsidR="006E646C" w:rsidRPr="008B0D1B" w:rsidRDefault="006E646C" w:rsidP="00AE330D">
      <w:pPr>
        <w:suppressAutoHyphens w:val="0"/>
        <w:autoSpaceDN/>
        <w:spacing w:after="0" w:line="240" w:lineRule="auto"/>
        <w:ind w:right="74"/>
        <w:jc w:val="center"/>
        <w:rPr>
          <w:rFonts w:asciiTheme="minorHAnsi" w:eastAsia="Times New Roman" w:hAnsiTheme="minorHAnsi"/>
          <w:b/>
          <w:bCs/>
          <w:sz w:val="28"/>
          <w:szCs w:val="28"/>
          <w:lang w:eastAsia="bg-BG"/>
        </w:rPr>
      </w:pPr>
    </w:p>
    <w:p w14:paraId="7DD18030"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ГЛАВА ШЕСТА</w:t>
      </w:r>
    </w:p>
    <w:p w14:paraId="692FA640"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bCs/>
          <w:sz w:val="28"/>
          <w:szCs w:val="28"/>
          <w:lang w:eastAsia="bg-BG"/>
        </w:rPr>
      </w:pPr>
      <w:r w:rsidRPr="008B0D1B">
        <w:rPr>
          <w:rFonts w:asciiTheme="minorHAnsi" w:eastAsia="Times New Roman" w:hAnsiTheme="minorHAnsi"/>
          <w:b/>
          <w:bCs/>
          <w:sz w:val="28"/>
          <w:szCs w:val="28"/>
          <w:lang w:eastAsia="bg-BG"/>
        </w:rPr>
        <w:t>АДМИНИСТРАТИВНО-НАКАЗАТЕЛНИ РАЗПОРЕДБИ</w:t>
      </w:r>
    </w:p>
    <w:p w14:paraId="6409C5FB" w14:textId="77777777" w:rsidR="00AE330D" w:rsidRPr="008B0D1B" w:rsidRDefault="00AE330D" w:rsidP="00AE330D">
      <w:pPr>
        <w:suppressAutoHyphens w:val="0"/>
        <w:autoSpaceDN/>
        <w:spacing w:after="0" w:line="240" w:lineRule="auto"/>
        <w:ind w:right="74"/>
        <w:jc w:val="both"/>
        <w:rPr>
          <w:rFonts w:asciiTheme="minorHAnsi" w:eastAsia="Times New Roman" w:hAnsiTheme="minorHAnsi"/>
          <w:b/>
          <w:bCs/>
          <w:sz w:val="28"/>
          <w:szCs w:val="28"/>
          <w:lang w:eastAsia="bg-BG"/>
        </w:rPr>
      </w:pPr>
    </w:p>
    <w:p w14:paraId="65FD1B21" w14:textId="6D0E2750" w:rsidR="00AE330D" w:rsidRPr="008B0D1B" w:rsidRDefault="00AE330D" w:rsidP="00AE330D">
      <w:pPr>
        <w:suppressAutoHyphens w:val="0"/>
        <w:autoSpaceDN/>
        <w:spacing w:after="0" w:line="240" w:lineRule="auto"/>
        <w:ind w:firstLine="708"/>
        <w:jc w:val="both"/>
        <w:rPr>
          <w:rFonts w:asciiTheme="minorHAnsi" w:eastAsia="Times New Roman" w:hAnsiTheme="minorHAnsi"/>
          <w:iCs/>
          <w:sz w:val="28"/>
          <w:szCs w:val="28"/>
          <w:lang w:eastAsia="bg-BG"/>
        </w:rPr>
      </w:pPr>
      <w:r w:rsidRPr="008B0D1B">
        <w:rPr>
          <w:rFonts w:asciiTheme="minorHAnsi" w:eastAsia="Times New Roman" w:hAnsiTheme="minorHAnsi"/>
          <w:b/>
          <w:bCs/>
          <w:iCs/>
          <w:sz w:val="28"/>
          <w:szCs w:val="28"/>
          <w:lang w:eastAsia="bg-BG"/>
        </w:rPr>
        <w:t>Чл.</w:t>
      </w:r>
      <w:r w:rsidRPr="008B0D1B">
        <w:rPr>
          <w:rFonts w:asciiTheme="minorHAnsi" w:eastAsia="Times New Roman" w:hAnsiTheme="minorHAnsi"/>
          <w:b/>
          <w:iCs/>
          <w:sz w:val="28"/>
          <w:szCs w:val="28"/>
          <w:lang w:eastAsia="bg-BG"/>
        </w:rPr>
        <w:t>1</w:t>
      </w:r>
      <w:r w:rsidR="003429FC" w:rsidRPr="008B0D1B">
        <w:rPr>
          <w:rFonts w:asciiTheme="minorHAnsi" w:eastAsia="Times New Roman" w:hAnsiTheme="minorHAnsi"/>
          <w:b/>
          <w:iCs/>
          <w:sz w:val="28"/>
          <w:szCs w:val="28"/>
          <w:lang w:eastAsia="bg-BG"/>
        </w:rPr>
        <w:t>5</w:t>
      </w:r>
      <w:r w:rsidRPr="008B0D1B">
        <w:rPr>
          <w:rFonts w:asciiTheme="minorHAnsi" w:eastAsia="Times New Roman" w:hAnsiTheme="minorHAnsi"/>
          <w:iCs/>
          <w:sz w:val="28"/>
          <w:szCs w:val="28"/>
          <w:lang w:eastAsia="bg-BG"/>
        </w:rPr>
        <w:t>.(1)</w:t>
      </w:r>
      <w:r w:rsidR="003B56A8">
        <w:rPr>
          <w:rFonts w:asciiTheme="minorHAnsi" w:eastAsia="Times New Roman" w:hAnsiTheme="minorHAnsi"/>
          <w:iCs/>
          <w:sz w:val="28"/>
          <w:szCs w:val="28"/>
          <w:lang w:eastAsia="bg-BG"/>
        </w:rPr>
        <w:t xml:space="preserve"> </w:t>
      </w:r>
      <w:r w:rsidRPr="008B0D1B">
        <w:rPr>
          <w:rFonts w:asciiTheme="minorHAnsi" w:eastAsia="Times New Roman" w:hAnsiTheme="minorHAnsi"/>
          <w:iCs/>
          <w:sz w:val="28"/>
          <w:szCs w:val="28"/>
          <w:lang w:eastAsia="bg-BG"/>
        </w:rPr>
        <w:t>При нарушаване на правил</w:t>
      </w:r>
      <w:r w:rsidR="003B56A8">
        <w:rPr>
          <w:rFonts w:asciiTheme="minorHAnsi" w:eastAsia="Times New Roman" w:hAnsiTheme="minorHAnsi"/>
          <w:iCs/>
          <w:sz w:val="28"/>
          <w:szCs w:val="28"/>
          <w:lang w:eastAsia="bg-BG"/>
        </w:rPr>
        <w:t>ата</w:t>
      </w:r>
      <w:r w:rsidR="004121CD">
        <w:rPr>
          <w:rFonts w:asciiTheme="minorHAnsi" w:eastAsia="Times New Roman" w:hAnsiTheme="minorHAnsi"/>
          <w:iCs/>
          <w:sz w:val="28"/>
          <w:szCs w:val="28"/>
          <w:lang w:eastAsia="bg-BG"/>
        </w:rPr>
        <w:t xml:space="preserve"> за ползване на спортния обект</w:t>
      </w:r>
      <w:r w:rsidRPr="008B0D1B">
        <w:rPr>
          <w:rFonts w:asciiTheme="minorHAnsi" w:eastAsia="Times New Roman" w:hAnsiTheme="minorHAnsi"/>
          <w:iCs/>
          <w:sz w:val="28"/>
          <w:szCs w:val="28"/>
          <w:lang w:eastAsia="bg-BG"/>
        </w:rPr>
        <w:t xml:space="preserve"> и при </w:t>
      </w:r>
      <w:r w:rsidR="004121CD">
        <w:rPr>
          <w:rFonts w:asciiTheme="minorHAnsi" w:eastAsia="Times New Roman" w:hAnsiTheme="minorHAnsi"/>
          <w:iCs/>
          <w:sz w:val="28"/>
          <w:szCs w:val="28"/>
          <w:lang w:eastAsia="bg-BG"/>
        </w:rPr>
        <w:t xml:space="preserve">превишаване на времето за ползване </w:t>
      </w:r>
      <w:r w:rsidRPr="008B0D1B">
        <w:rPr>
          <w:rFonts w:asciiTheme="minorHAnsi" w:eastAsia="Times New Roman" w:hAnsiTheme="minorHAnsi"/>
          <w:iCs/>
          <w:sz w:val="28"/>
          <w:szCs w:val="28"/>
          <w:lang w:eastAsia="bg-BG"/>
        </w:rPr>
        <w:t>директора на О</w:t>
      </w:r>
      <w:r w:rsidR="004121CD">
        <w:rPr>
          <w:rFonts w:asciiTheme="minorHAnsi" w:eastAsia="Times New Roman" w:hAnsiTheme="minorHAnsi"/>
          <w:iCs/>
          <w:sz w:val="28"/>
          <w:szCs w:val="28"/>
          <w:lang w:eastAsia="bg-BG"/>
        </w:rPr>
        <w:t>П</w:t>
      </w:r>
      <w:r w:rsidR="001C68DF" w:rsidRPr="008B0D1B">
        <w:rPr>
          <w:rFonts w:asciiTheme="minorHAnsi" w:eastAsia="Times New Roman" w:hAnsiTheme="minorHAnsi"/>
          <w:iCs/>
          <w:sz w:val="28"/>
          <w:szCs w:val="28"/>
          <w:lang w:eastAsia="bg-BG"/>
        </w:rPr>
        <w:t xml:space="preserve"> „Общински жилища и имоти</w:t>
      </w:r>
      <w:r w:rsidRPr="008B0D1B">
        <w:rPr>
          <w:rFonts w:asciiTheme="minorHAnsi" w:eastAsia="Times New Roman" w:hAnsiTheme="minorHAnsi"/>
          <w:iCs/>
          <w:sz w:val="28"/>
          <w:szCs w:val="28"/>
          <w:lang w:eastAsia="bg-BG"/>
        </w:rPr>
        <w:t xml:space="preserve"> “ наказва нарушителите в следния ред: </w:t>
      </w:r>
    </w:p>
    <w:p w14:paraId="3A069EE0" w14:textId="77777777" w:rsidR="00AE330D" w:rsidRPr="008B0D1B" w:rsidRDefault="00AE330D" w:rsidP="00AE330D">
      <w:pPr>
        <w:suppressAutoHyphens w:val="0"/>
        <w:autoSpaceDN/>
        <w:spacing w:after="0" w:line="240" w:lineRule="auto"/>
        <w:ind w:firstLine="708"/>
        <w:jc w:val="both"/>
        <w:rPr>
          <w:rFonts w:asciiTheme="minorHAnsi" w:eastAsia="Times New Roman" w:hAnsiTheme="minorHAnsi"/>
          <w:iCs/>
          <w:sz w:val="28"/>
          <w:szCs w:val="28"/>
          <w:lang w:eastAsia="bg-BG"/>
        </w:rPr>
      </w:pPr>
      <w:r w:rsidRPr="008B0D1B">
        <w:rPr>
          <w:rFonts w:asciiTheme="minorHAnsi" w:eastAsia="Times New Roman" w:hAnsiTheme="minorHAnsi"/>
          <w:bCs/>
          <w:iCs/>
          <w:sz w:val="28"/>
          <w:szCs w:val="28"/>
          <w:lang w:eastAsia="bg-BG"/>
        </w:rPr>
        <w:lastRenderedPageBreak/>
        <w:t>1.</w:t>
      </w:r>
      <w:r w:rsidRPr="008B0D1B">
        <w:rPr>
          <w:rFonts w:asciiTheme="minorHAnsi" w:eastAsia="Times New Roman" w:hAnsiTheme="minorHAnsi"/>
          <w:iCs/>
          <w:sz w:val="28"/>
          <w:szCs w:val="28"/>
          <w:lang w:eastAsia="bg-BG"/>
        </w:rPr>
        <w:t xml:space="preserve"> При първо нарушение – писмено предупреждение.</w:t>
      </w:r>
    </w:p>
    <w:p w14:paraId="2B09C1B5" w14:textId="77777777" w:rsidR="00AE330D" w:rsidRPr="008B0D1B" w:rsidRDefault="00AE330D" w:rsidP="00AE330D">
      <w:pPr>
        <w:suppressAutoHyphens w:val="0"/>
        <w:autoSpaceDN/>
        <w:spacing w:after="0" w:line="240" w:lineRule="auto"/>
        <w:ind w:firstLine="708"/>
        <w:jc w:val="both"/>
        <w:rPr>
          <w:rFonts w:asciiTheme="minorHAnsi" w:eastAsia="Times New Roman" w:hAnsiTheme="minorHAnsi"/>
          <w:iCs/>
          <w:sz w:val="28"/>
          <w:szCs w:val="28"/>
          <w:lang w:val="ru-RU" w:eastAsia="bg-BG"/>
        </w:rPr>
      </w:pPr>
      <w:r w:rsidRPr="008B0D1B">
        <w:rPr>
          <w:rFonts w:asciiTheme="minorHAnsi" w:eastAsia="Times New Roman" w:hAnsiTheme="minorHAnsi"/>
          <w:bCs/>
          <w:iCs/>
          <w:sz w:val="28"/>
          <w:szCs w:val="28"/>
          <w:lang w:eastAsia="bg-BG"/>
        </w:rPr>
        <w:t>2.</w:t>
      </w:r>
      <w:r w:rsidRPr="008B0D1B">
        <w:rPr>
          <w:rFonts w:asciiTheme="minorHAnsi" w:eastAsia="Times New Roman" w:hAnsiTheme="minorHAnsi"/>
          <w:iCs/>
          <w:sz w:val="28"/>
          <w:szCs w:val="28"/>
          <w:lang w:eastAsia="bg-BG"/>
        </w:rPr>
        <w:t xml:space="preserve"> При второ нарушение – лишаване до 10 тренировъчни дни от определения  график за ползване на базата. </w:t>
      </w:r>
    </w:p>
    <w:p w14:paraId="32716FB4" w14:textId="20FE3715" w:rsidR="00AE330D" w:rsidRPr="00CB0F98" w:rsidRDefault="00AE330D" w:rsidP="00CB0F98">
      <w:pPr>
        <w:suppressAutoHyphens w:val="0"/>
        <w:autoSpaceDN/>
        <w:spacing w:after="0" w:line="240" w:lineRule="auto"/>
        <w:ind w:firstLine="708"/>
        <w:jc w:val="both"/>
        <w:rPr>
          <w:rFonts w:asciiTheme="minorHAnsi" w:eastAsia="Times New Roman" w:hAnsiTheme="minorHAnsi"/>
          <w:iCs/>
          <w:sz w:val="28"/>
          <w:szCs w:val="28"/>
          <w:lang w:eastAsia="bg-BG"/>
        </w:rPr>
      </w:pPr>
      <w:r w:rsidRPr="008B0D1B">
        <w:rPr>
          <w:rFonts w:asciiTheme="minorHAnsi" w:eastAsia="Times New Roman" w:hAnsiTheme="minorHAnsi"/>
          <w:bCs/>
          <w:iCs/>
          <w:sz w:val="28"/>
          <w:szCs w:val="28"/>
          <w:lang w:eastAsia="bg-BG"/>
        </w:rPr>
        <w:t>3.</w:t>
      </w:r>
      <w:r w:rsidRPr="008B0D1B">
        <w:rPr>
          <w:rFonts w:asciiTheme="minorHAnsi" w:eastAsia="Times New Roman" w:hAnsiTheme="minorHAnsi"/>
          <w:iCs/>
          <w:sz w:val="28"/>
          <w:szCs w:val="28"/>
          <w:lang w:eastAsia="bg-BG"/>
        </w:rPr>
        <w:t xml:space="preserve"> При трето и последващо нарушение –директора на </w:t>
      </w:r>
      <w:r w:rsidR="00642885" w:rsidRPr="008B0D1B">
        <w:rPr>
          <w:rFonts w:asciiTheme="minorHAnsi" w:eastAsia="Times New Roman" w:hAnsiTheme="minorHAnsi"/>
          <w:iCs/>
          <w:sz w:val="28"/>
          <w:szCs w:val="28"/>
          <w:lang w:eastAsia="bg-BG"/>
        </w:rPr>
        <w:t>О</w:t>
      </w:r>
      <w:r w:rsidR="005532F4">
        <w:rPr>
          <w:rFonts w:asciiTheme="minorHAnsi" w:eastAsia="Times New Roman" w:hAnsiTheme="minorHAnsi"/>
          <w:iCs/>
          <w:sz w:val="28"/>
          <w:szCs w:val="28"/>
          <w:lang w:eastAsia="bg-BG"/>
        </w:rPr>
        <w:t>П</w:t>
      </w:r>
      <w:r w:rsidR="00642885" w:rsidRPr="008B0D1B">
        <w:rPr>
          <w:rFonts w:asciiTheme="minorHAnsi" w:eastAsia="Times New Roman" w:hAnsiTheme="minorHAnsi"/>
          <w:iCs/>
          <w:sz w:val="28"/>
          <w:szCs w:val="28"/>
          <w:lang w:eastAsia="bg-BG"/>
        </w:rPr>
        <w:t xml:space="preserve"> </w:t>
      </w:r>
      <w:r w:rsidR="00BC6E27">
        <w:rPr>
          <w:rFonts w:asciiTheme="minorHAnsi" w:eastAsia="Times New Roman" w:hAnsiTheme="minorHAnsi"/>
          <w:iCs/>
          <w:sz w:val="28"/>
          <w:szCs w:val="28"/>
          <w:lang w:eastAsia="bg-BG"/>
        </w:rPr>
        <w:t>„</w:t>
      </w:r>
      <w:r w:rsidR="00642885" w:rsidRPr="008B0D1B">
        <w:rPr>
          <w:rFonts w:asciiTheme="minorHAnsi" w:eastAsia="Times New Roman" w:hAnsiTheme="minorHAnsi"/>
          <w:iCs/>
          <w:sz w:val="28"/>
          <w:szCs w:val="28"/>
          <w:lang w:eastAsia="bg-BG"/>
        </w:rPr>
        <w:t>Общински жилища и имоти”</w:t>
      </w:r>
      <w:r w:rsidRPr="008B0D1B">
        <w:rPr>
          <w:rFonts w:asciiTheme="minorHAnsi" w:eastAsia="Times New Roman" w:hAnsiTheme="minorHAnsi"/>
          <w:iCs/>
          <w:sz w:val="28"/>
          <w:szCs w:val="28"/>
          <w:lang w:eastAsia="bg-BG"/>
        </w:rPr>
        <w:t xml:space="preserve">, има право да </w:t>
      </w:r>
      <w:r w:rsidR="005532F4">
        <w:rPr>
          <w:rFonts w:asciiTheme="minorHAnsi" w:eastAsia="Times New Roman" w:hAnsiTheme="minorHAnsi"/>
          <w:iCs/>
          <w:sz w:val="28"/>
          <w:szCs w:val="28"/>
          <w:lang w:eastAsia="bg-BG"/>
        </w:rPr>
        <w:t>прекрати договора</w:t>
      </w:r>
      <w:r w:rsidRPr="008B0D1B">
        <w:rPr>
          <w:rFonts w:asciiTheme="minorHAnsi" w:eastAsia="Times New Roman" w:hAnsiTheme="minorHAnsi"/>
          <w:iCs/>
          <w:sz w:val="28"/>
          <w:szCs w:val="28"/>
          <w:lang w:eastAsia="bg-BG"/>
        </w:rPr>
        <w:t xml:space="preserve"> за ползване.</w:t>
      </w:r>
    </w:p>
    <w:p w14:paraId="44D71838" w14:textId="3B752A37" w:rsidR="00AE330D" w:rsidRPr="008B0D1B" w:rsidRDefault="00CB0F98" w:rsidP="00AE330D">
      <w:pPr>
        <w:suppressAutoHyphens w:val="0"/>
        <w:autoSpaceDN/>
        <w:spacing w:after="0" w:line="240" w:lineRule="auto"/>
        <w:ind w:firstLine="708"/>
        <w:jc w:val="both"/>
        <w:rPr>
          <w:rFonts w:asciiTheme="minorHAnsi" w:eastAsia="Times New Roman" w:hAnsiTheme="minorHAnsi"/>
          <w:iCs/>
          <w:sz w:val="28"/>
          <w:szCs w:val="28"/>
          <w:lang w:eastAsia="bg-BG"/>
        </w:rPr>
      </w:pPr>
      <w:r>
        <w:rPr>
          <w:rFonts w:asciiTheme="minorHAnsi" w:eastAsia="Times New Roman" w:hAnsiTheme="minorHAnsi"/>
          <w:bCs/>
          <w:iCs/>
          <w:sz w:val="28"/>
          <w:szCs w:val="28"/>
          <w:lang w:eastAsia="bg-BG"/>
        </w:rPr>
        <w:t>(1</w:t>
      </w:r>
      <w:r w:rsidR="00AE330D" w:rsidRPr="008B0D1B">
        <w:rPr>
          <w:rFonts w:asciiTheme="minorHAnsi" w:eastAsia="Times New Roman" w:hAnsiTheme="minorHAnsi"/>
          <w:bCs/>
          <w:iCs/>
          <w:sz w:val="28"/>
          <w:szCs w:val="28"/>
          <w:lang w:eastAsia="bg-BG"/>
        </w:rPr>
        <w:t>)</w:t>
      </w:r>
      <w:r w:rsidR="00AE330D" w:rsidRPr="008B0D1B">
        <w:rPr>
          <w:rFonts w:asciiTheme="minorHAnsi" w:eastAsia="Times New Roman" w:hAnsiTheme="minorHAnsi"/>
          <w:iCs/>
          <w:sz w:val="28"/>
          <w:szCs w:val="28"/>
          <w:lang w:eastAsia="bg-BG"/>
        </w:rPr>
        <w:t xml:space="preserve"> Нарушенията се констатират от отговорника на съответния обект, описани в констативен протокол.</w:t>
      </w:r>
    </w:p>
    <w:p w14:paraId="0AC8EF4B" w14:textId="42AB1660" w:rsidR="00AE330D" w:rsidRPr="008B0D1B" w:rsidRDefault="00AE330D" w:rsidP="00AE330D">
      <w:pPr>
        <w:suppressAutoHyphens w:val="0"/>
        <w:autoSpaceDN/>
        <w:spacing w:after="0" w:line="240" w:lineRule="auto"/>
        <w:ind w:right="72"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Чл.1</w:t>
      </w:r>
      <w:r w:rsidR="003429FC" w:rsidRPr="008B0D1B">
        <w:rPr>
          <w:rFonts w:asciiTheme="minorHAnsi" w:eastAsia="Times New Roman" w:hAnsiTheme="minorHAnsi"/>
          <w:b/>
          <w:sz w:val="28"/>
          <w:szCs w:val="28"/>
          <w:lang w:eastAsia="bg-BG"/>
        </w:rPr>
        <w:t>6</w:t>
      </w:r>
      <w:r w:rsidRPr="008B0D1B">
        <w:rPr>
          <w:rFonts w:asciiTheme="minorHAnsi" w:eastAsia="Times New Roman" w:hAnsiTheme="minorHAnsi"/>
          <w:b/>
          <w:sz w:val="28"/>
          <w:szCs w:val="28"/>
          <w:lang w:eastAsia="bg-BG"/>
        </w:rPr>
        <w:t>.</w:t>
      </w:r>
      <w:r w:rsidRPr="008B0D1B">
        <w:rPr>
          <w:rFonts w:asciiTheme="minorHAnsi" w:eastAsia="Times New Roman" w:hAnsiTheme="minorHAnsi"/>
          <w:sz w:val="28"/>
          <w:szCs w:val="28"/>
          <w:lang w:eastAsia="bg-BG"/>
        </w:rPr>
        <w:t xml:space="preserve"> Лицата, които повреждат общински имоти, когато деянието не съставлява престъпление по Наказателния кодекс на Република България, се наказват по тази наредба, независимо от имуществената отговорност за причинените вреди.</w:t>
      </w:r>
    </w:p>
    <w:p w14:paraId="5990C6A5" w14:textId="0E98E666" w:rsidR="00AE330D" w:rsidRPr="008B0D1B" w:rsidRDefault="00AE330D" w:rsidP="00AE330D">
      <w:pPr>
        <w:suppressAutoHyphens w:val="0"/>
        <w:autoSpaceDN/>
        <w:spacing w:after="0" w:line="240" w:lineRule="auto"/>
        <w:ind w:right="72"/>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          </w:t>
      </w:r>
      <w:r w:rsidRPr="008B0D1B">
        <w:rPr>
          <w:rFonts w:asciiTheme="minorHAnsi" w:eastAsia="Times New Roman" w:hAnsiTheme="minorHAnsi"/>
          <w:b/>
          <w:sz w:val="28"/>
          <w:szCs w:val="28"/>
          <w:lang w:eastAsia="bg-BG"/>
        </w:rPr>
        <w:t>Чл.1</w:t>
      </w:r>
      <w:r w:rsidR="003429FC" w:rsidRPr="008B0D1B">
        <w:rPr>
          <w:rFonts w:asciiTheme="minorHAnsi" w:eastAsia="Times New Roman" w:hAnsiTheme="minorHAnsi"/>
          <w:b/>
          <w:sz w:val="28"/>
          <w:szCs w:val="28"/>
          <w:lang w:eastAsia="bg-BG"/>
        </w:rPr>
        <w:t>7</w:t>
      </w:r>
      <w:r w:rsidRPr="008B0D1B">
        <w:rPr>
          <w:rFonts w:asciiTheme="minorHAnsi" w:eastAsia="Times New Roman" w:hAnsiTheme="minorHAnsi"/>
          <w:b/>
          <w:sz w:val="28"/>
          <w:szCs w:val="28"/>
          <w:lang w:eastAsia="bg-BG"/>
        </w:rPr>
        <w:t>.</w:t>
      </w:r>
      <w:r w:rsidRPr="008B0D1B">
        <w:rPr>
          <w:rFonts w:asciiTheme="minorHAnsi" w:eastAsia="Times New Roman" w:hAnsiTheme="minorHAnsi"/>
          <w:sz w:val="28"/>
          <w:szCs w:val="28"/>
          <w:lang w:eastAsia="bg-BG"/>
        </w:rPr>
        <w:t xml:space="preserve"> За нарушение на тази наредба се налага административно наказание - глоба от 50 до 500 лева, освен, ако със закон не е предвидено друго.</w:t>
      </w:r>
    </w:p>
    <w:p w14:paraId="22217CD6" w14:textId="103A764D" w:rsidR="00AE330D" w:rsidRPr="008B0D1B" w:rsidRDefault="00AE330D" w:rsidP="00AE330D">
      <w:pPr>
        <w:suppressAutoHyphens w:val="0"/>
        <w:autoSpaceDN/>
        <w:spacing w:after="0" w:line="240" w:lineRule="auto"/>
        <w:ind w:right="72"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Чл.1</w:t>
      </w:r>
      <w:r w:rsidR="003429FC" w:rsidRPr="008B0D1B">
        <w:rPr>
          <w:rFonts w:asciiTheme="minorHAnsi" w:eastAsia="Times New Roman" w:hAnsiTheme="minorHAnsi"/>
          <w:b/>
          <w:sz w:val="28"/>
          <w:szCs w:val="28"/>
          <w:lang w:eastAsia="bg-BG"/>
        </w:rPr>
        <w:t>8</w:t>
      </w:r>
      <w:r w:rsidRPr="008B0D1B">
        <w:rPr>
          <w:rFonts w:asciiTheme="minorHAnsi" w:eastAsia="Times New Roman" w:hAnsiTheme="minorHAnsi"/>
          <w:b/>
          <w:sz w:val="28"/>
          <w:szCs w:val="28"/>
          <w:lang w:eastAsia="bg-BG"/>
        </w:rPr>
        <w:t>.</w:t>
      </w:r>
      <w:r w:rsidRPr="008B0D1B">
        <w:rPr>
          <w:rFonts w:asciiTheme="minorHAnsi" w:eastAsia="Times New Roman" w:hAnsiTheme="minorHAnsi"/>
          <w:sz w:val="28"/>
          <w:szCs w:val="28"/>
          <w:lang w:eastAsia="bg-BG"/>
        </w:rPr>
        <w:t xml:space="preserve"> (1) Актовете за установяване на нарушенията се съставят от длъжностни лица, определени със заповед на  Кмета на Община </w:t>
      </w:r>
      <w:r w:rsidR="00FC2737" w:rsidRPr="008B0D1B">
        <w:rPr>
          <w:rFonts w:asciiTheme="minorHAnsi" w:eastAsia="Times New Roman" w:hAnsiTheme="minorHAnsi"/>
          <w:sz w:val="28"/>
          <w:szCs w:val="28"/>
          <w:lang w:eastAsia="bg-BG"/>
        </w:rPr>
        <w:t>Шумен</w:t>
      </w:r>
      <w:r w:rsidRPr="008B0D1B">
        <w:rPr>
          <w:rFonts w:asciiTheme="minorHAnsi" w:eastAsia="Times New Roman" w:hAnsiTheme="minorHAnsi"/>
          <w:sz w:val="28"/>
          <w:szCs w:val="28"/>
          <w:lang w:eastAsia="bg-BG"/>
        </w:rPr>
        <w:t>.</w:t>
      </w:r>
    </w:p>
    <w:p w14:paraId="79BEEFDC" w14:textId="16E44F96" w:rsidR="00AE330D" w:rsidRPr="008B0D1B" w:rsidRDefault="00AE330D" w:rsidP="00AE330D">
      <w:pPr>
        <w:suppressAutoHyphens w:val="0"/>
        <w:autoSpaceDN/>
        <w:spacing w:after="0" w:line="240" w:lineRule="auto"/>
        <w:ind w:right="72"/>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ab/>
      </w:r>
      <w:r w:rsidRPr="008B0D1B">
        <w:rPr>
          <w:rFonts w:asciiTheme="minorHAnsi" w:eastAsia="Times New Roman" w:hAnsiTheme="minorHAnsi"/>
          <w:sz w:val="28"/>
          <w:szCs w:val="28"/>
          <w:lang w:eastAsia="bg-BG"/>
        </w:rPr>
        <w:t xml:space="preserve">(2) Наказателните постановления се издават от Кмета на </w:t>
      </w:r>
      <w:r w:rsidR="00FC2737" w:rsidRPr="008B0D1B">
        <w:rPr>
          <w:rFonts w:asciiTheme="minorHAnsi" w:eastAsia="Times New Roman" w:hAnsiTheme="minorHAnsi"/>
          <w:sz w:val="28"/>
          <w:szCs w:val="28"/>
          <w:lang w:eastAsia="bg-BG"/>
        </w:rPr>
        <w:t>Община Шумен</w:t>
      </w:r>
      <w:r w:rsidRPr="008B0D1B">
        <w:rPr>
          <w:rFonts w:asciiTheme="minorHAnsi" w:eastAsia="Times New Roman" w:hAnsiTheme="minorHAnsi"/>
          <w:sz w:val="28"/>
          <w:szCs w:val="28"/>
          <w:lang w:eastAsia="bg-BG"/>
        </w:rPr>
        <w:t>.</w:t>
      </w:r>
    </w:p>
    <w:p w14:paraId="2D04CE1F" w14:textId="63C5598C" w:rsidR="00AE330D" w:rsidRPr="008B0D1B" w:rsidRDefault="00AE330D" w:rsidP="00AE330D">
      <w:pPr>
        <w:suppressAutoHyphens w:val="0"/>
        <w:autoSpaceDN/>
        <w:spacing w:after="0" w:line="240" w:lineRule="auto"/>
        <w:ind w:right="72" w:firstLine="720"/>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Чл.</w:t>
      </w:r>
      <w:r w:rsidR="003429FC" w:rsidRPr="008B0D1B">
        <w:rPr>
          <w:rFonts w:asciiTheme="minorHAnsi" w:eastAsia="Times New Roman" w:hAnsiTheme="minorHAnsi"/>
          <w:b/>
          <w:sz w:val="28"/>
          <w:szCs w:val="28"/>
          <w:lang w:eastAsia="bg-BG"/>
        </w:rPr>
        <w:t>19</w:t>
      </w:r>
      <w:r w:rsidRPr="008B0D1B">
        <w:rPr>
          <w:rFonts w:asciiTheme="minorHAnsi" w:eastAsia="Times New Roman" w:hAnsiTheme="minorHAnsi"/>
          <w:b/>
          <w:sz w:val="28"/>
          <w:szCs w:val="28"/>
          <w:lang w:eastAsia="bg-BG"/>
        </w:rPr>
        <w:t xml:space="preserve">. </w:t>
      </w:r>
      <w:r w:rsidRPr="008B0D1B">
        <w:rPr>
          <w:rFonts w:asciiTheme="minorHAnsi" w:eastAsia="Times New Roman" w:hAnsiTheme="minorHAnsi"/>
          <w:sz w:val="28"/>
          <w:szCs w:val="28"/>
          <w:lang w:eastAsia="bg-BG"/>
        </w:rPr>
        <w:t>Административно-наказателното производство за нарушенията се извършва по реда на Закона за административните нарушения и наказания.</w:t>
      </w:r>
    </w:p>
    <w:p w14:paraId="2C645733" w14:textId="77777777" w:rsidR="00AE330D" w:rsidRPr="008B0D1B" w:rsidRDefault="00AE330D" w:rsidP="00AE330D">
      <w:pPr>
        <w:suppressAutoHyphens w:val="0"/>
        <w:autoSpaceDN/>
        <w:spacing w:after="0" w:line="240" w:lineRule="auto"/>
        <w:ind w:right="72"/>
        <w:jc w:val="both"/>
        <w:rPr>
          <w:rFonts w:asciiTheme="minorHAnsi" w:eastAsia="Times New Roman" w:hAnsiTheme="minorHAnsi"/>
          <w:sz w:val="28"/>
          <w:szCs w:val="28"/>
          <w:lang w:eastAsia="bg-BG"/>
        </w:rPr>
      </w:pPr>
    </w:p>
    <w:p w14:paraId="20721480" w14:textId="77777777" w:rsidR="00AE330D" w:rsidRPr="008B0D1B" w:rsidRDefault="00AE330D" w:rsidP="00AE330D">
      <w:pPr>
        <w:suppressAutoHyphens w:val="0"/>
        <w:autoSpaceDN/>
        <w:spacing w:before="100" w:beforeAutospacing="1" w:after="0" w:line="240" w:lineRule="auto"/>
        <w:ind w:right="72"/>
        <w:jc w:val="center"/>
        <w:rPr>
          <w:rFonts w:asciiTheme="minorHAnsi" w:eastAsia="Times New Roman" w:hAnsiTheme="minorHAnsi"/>
          <w:b/>
          <w:sz w:val="28"/>
          <w:szCs w:val="28"/>
          <w:lang w:eastAsia="bg-BG"/>
        </w:rPr>
      </w:pPr>
      <w:r w:rsidRPr="008B0D1B">
        <w:rPr>
          <w:rFonts w:asciiTheme="minorHAnsi" w:eastAsia="Times New Roman" w:hAnsiTheme="minorHAnsi"/>
          <w:b/>
          <w:sz w:val="28"/>
          <w:szCs w:val="28"/>
          <w:lang w:eastAsia="bg-BG"/>
        </w:rPr>
        <w:t>ДОПЪЛНИТЕЛНИ РАЗПОРЕДБИ</w:t>
      </w:r>
    </w:p>
    <w:p w14:paraId="5389253A" w14:textId="77777777" w:rsidR="00AE330D" w:rsidRPr="008B0D1B" w:rsidRDefault="00AE330D" w:rsidP="00AE330D">
      <w:pPr>
        <w:suppressAutoHyphens w:val="0"/>
        <w:autoSpaceDN/>
        <w:spacing w:before="100" w:beforeAutospacing="1" w:after="0" w:line="240" w:lineRule="auto"/>
        <w:ind w:right="72"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 1.</w:t>
      </w:r>
      <w:r w:rsidRPr="008B0D1B">
        <w:rPr>
          <w:rFonts w:asciiTheme="minorHAnsi" w:eastAsia="Times New Roman" w:hAnsiTheme="minorHAnsi"/>
          <w:sz w:val="28"/>
          <w:szCs w:val="28"/>
          <w:lang w:eastAsia="bg-BG"/>
        </w:rPr>
        <w:t xml:space="preserve"> По смисъла на тази наредба:</w:t>
      </w:r>
    </w:p>
    <w:p w14:paraId="4F65FAC9" w14:textId="17E4E020" w:rsidR="00AE330D" w:rsidRPr="008B0D1B" w:rsidRDefault="00AE330D" w:rsidP="00AE330D">
      <w:pPr>
        <w:suppressAutoHyphens w:val="0"/>
        <w:autoSpaceDN/>
        <w:spacing w:after="0" w:line="240" w:lineRule="auto"/>
        <w:ind w:right="72" w:firstLine="709"/>
        <w:jc w:val="both"/>
        <w:rPr>
          <w:rFonts w:asciiTheme="minorHAnsi" w:eastAsia="Times New Roman" w:hAnsiTheme="minorHAnsi"/>
          <w:sz w:val="28"/>
          <w:szCs w:val="28"/>
          <w:lang w:eastAsia="bg-BG"/>
        </w:rPr>
      </w:pPr>
      <w:r w:rsidRPr="008B0D1B">
        <w:rPr>
          <w:rFonts w:asciiTheme="minorHAnsi" w:eastAsia="Times New Roman" w:hAnsiTheme="minorHAnsi"/>
          <w:sz w:val="28"/>
          <w:szCs w:val="28"/>
          <w:lang w:eastAsia="bg-BG"/>
        </w:rPr>
        <w:t xml:space="preserve">1. </w:t>
      </w:r>
      <w:r w:rsidR="00BC6E27">
        <w:rPr>
          <w:rFonts w:asciiTheme="minorHAnsi" w:eastAsia="Times New Roman" w:hAnsiTheme="minorHAnsi"/>
          <w:sz w:val="28"/>
          <w:szCs w:val="28"/>
          <w:lang w:eastAsia="bg-BG"/>
        </w:rPr>
        <w:t>„</w:t>
      </w:r>
      <w:r w:rsidRPr="008B0D1B">
        <w:rPr>
          <w:rFonts w:asciiTheme="minorHAnsi" w:eastAsia="Times New Roman" w:hAnsiTheme="minorHAnsi"/>
          <w:sz w:val="28"/>
          <w:szCs w:val="28"/>
          <w:lang w:eastAsia="bg-BG"/>
        </w:rPr>
        <w:t>Спортен имот</w:t>
      </w:r>
      <w:r w:rsidR="00BC6E27">
        <w:rPr>
          <w:rFonts w:asciiTheme="minorHAnsi" w:eastAsia="Times New Roman" w:hAnsiTheme="minorHAnsi"/>
          <w:sz w:val="28"/>
          <w:szCs w:val="28"/>
          <w:lang w:eastAsia="bg-BG"/>
        </w:rPr>
        <w:t>“</w:t>
      </w:r>
      <w:r w:rsidRPr="008B0D1B">
        <w:rPr>
          <w:rFonts w:asciiTheme="minorHAnsi" w:eastAsia="Times New Roman" w:hAnsiTheme="minorHAnsi"/>
          <w:sz w:val="28"/>
          <w:szCs w:val="28"/>
          <w:lang w:eastAsia="bg-BG"/>
        </w:rPr>
        <w:t xml:space="preserve"> е имот, застроен със спортни съоръжения и спортни обекти или незастроен урегулиран поземлен имот, отреден за спортно строителство.</w:t>
      </w:r>
    </w:p>
    <w:p w14:paraId="1652CD42" w14:textId="6DADBC2D" w:rsidR="00AE330D" w:rsidRPr="008B0D1B" w:rsidRDefault="00BC6E27" w:rsidP="00AE330D">
      <w:pPr>
        <w:suppressAutoHyphens w:val="0"/>
        <w:autoSpaceDN/>
        <w:spacing w:after="0" w:line="240" w:lineRule="auto"/>
        <w:ind w:right="72" w:firstLine="709"/>
        <w:jc w:val="both"/>
        <w:rPr>
          <w:rFonts w:asciiTheme="minorHAnsi" w:eastAsia="Times New Roman" w:hAnsiTheme="minorHAnsi"/>
          <w:sz w:val="28"/>
          <w:szCs w:val="28"/>
          <w:lang w:eastAsia="bg-BG"/>
        </w:rPr>
      </w:pPr>
      <w:r>
        <w:rPr>
          <w:rFonts w:asciiTheme="minorHAnsi" w:eastAsia="Times New Roman" w:hAnsiTheme="minorHAnsi"/>
          <w:sz w:val="28"/>
          <w:szCs w:val="28"/>
          <w:lang w:eastAsia="bg-BG"/>
        </w:rPr>
        <w:t>2. „</w:t>
      </w:r>
      <w:r w:rsidR="00AE330D" w:rsidRPr="008B0D1B">
        <w:rPr>
          <w:rFonts w:asciiTheme="minorHAnsi" w:eastAsia="Times New Roman" w:hAnsiTheme="minorHAnsi"/>
          <w:sz w:val="28"/>
          <w:szCs w:val="28"/>
          <w:lang w:eastAsia="bg-BG"/>
        </w:rPr>
        <w:t>Спортен обект</w:t>
      </w:r>
      <w:r>
        <w:rPr>
          <w:rFonts w:asciiTheme="minorHAnsi" w:eastAsia="Times New Roman" w:hAnsiTheme="minorHAnsi"/>
          <w:sz w:val="28"/>
          <w:szCs w:val="28"/>
          <w:lang w:eastAsia="bg-BG"/>
        </w:rPr>
        <w:t>“</w:t>
      </w:r>
      <w:r w:rsidR="00AE330D" w:rsidRPr="008B0D1B">
        <w:rPr>
          <w:rFonts w:asciiTheme="minorHAnsi" w:eastAsia="Times New Roman" w:hAnsiTheme="minorHAnsi"/>
          <w:sz w:val="28"/>
          <w:szCs w:val="28"/>
          <w:lang w:eastAsia="bg-BG"/>
        </w:rPr>
        <w:t xml:space="preserve"> е обект, предназначен за извършване на спортна, състезателна и тренировъчна дейност.</w:t>
      </w:r>
    </w:p>
    <w:p w14:paraId="01992776" w14:textId="34C8C9F1" w:rsidR="00AE330D" w:rsidRPr="008B0D1B" w:rsidRDefault="005300D3" w:rsidP="00AE330D">
      <w:pPr>
        <w:suppressAutoHyphens w:val="0"/>
        <w:autoSpaceDN/>
        <w:spacing w:after="0" w:line="240" w:lineRule="auto"/>
        <w:ind w:right="74" w:firstLine="709"/>
        <w:jc w:val="both"/>
        <w:rPr>
          <w:rFonts w:asciiTheme="minorHAnsi" w:eastAsia="Times New Roman" w:hAnsiTheme="minorHAnsi"/>
          <w:sz w:val="28"/>
          <w:szCs w:val="28"/>
          <w:lang w:val="en-US" w:eastAsia="bg-BG"/>
        </w:rPr>
      </w:pPr>
      <w:r w:rsidRPr="008B0D1B">
        <w:rPr>
          <w:rFonts w:asciiTheme="minorHAnsi" w:eastAsia="Times New Roman" w:hAnsiTheme="minorHAnsi"/>
          <w:sz w:val="28"/>
          <w:szCs w:val="28"/>
          <w:lang w:eastAsia="bg-BG"/>
        </w:rPr>
        <w:t xml:space="preserve">3. </w:t>
      </w:r>
      <w:r w:rsidR="00BC6E27">
        <w:rPr>
          <w:rFonts w:asciiTheme="minorHAnsi" w:eastAsia="Times New Roman" w:hAnsiTheme="minorHAnsi"/>
          <w:sz w:val="28"/>
          <w:szCs w:val="28"/>
          <w:lang w:eastAsia="bg-BG"/>
        </w:rPr>
        <w:t>„</w:t>
      </w:r>
      <w:r w:rsidRPr="008B0D1B">
        <w:rPr>
          <w:rFonts w:asciiTheme="minorHAnsi" w:eastAsia="Times New Roman" w:hAnsiTheme="minorHAnsi"/>
          <w:sz w:val="28"/>
          <w:szCs w:val="28"/>
          <w:lang w:eastAsia="bg-BG"/>
        </w:rPr>
        <w:t>Спортни съоръжения</w:t>
      </w:r>
      <w:r w:rsidR="00BC6E27">
        <w:rPr>
          <w:rFonts w:asciiTheme="minorHAnsi" w:eastAsia="Times New Roman" w:hAnsiTheme="minorHAnsi"/>
          <w:sz w:val="28"/>
          <w:szCs w:val="28"/>
          <w:lang w:eastAsia="bg-BG"/>
        </w:rPr>
        <w:t>“</w:t>
      </w:r>
      <w:r w:rsidR="00AE330D" w:rsidRPr="008B0D1B">
        <w:rPr>
          <w:rFonts w:asciiTheme="minorHAnsi" w:eastAsia="Times New Roman" w:hAnsiTheme="minorHAnsi"/>
          <w:sz w:val="28"/>
          <w:szCs w:val="28"/>
          <w:lang w:eastAsia="bg-BG"/>
        </w:rPr>
        <w:t xml:space="preserve"> са площадки и оборудване, използвани и предназначени за масови физически упражнения и спорт на открито: футболни, волейболни, баскетболни, </w:t>
      </w:r>
      <w:proofErr w:type="spellStart"/>
      <w:r w:rsidR="00AE330D" w:rsidRPr="008B0D1B">
        <w:rPr>
          <w:rFonts w:asciiTheme="minorHAnsi" w:eastAsia="Times New Roman" w:hAnsiTheme="minorHAnsi"/>
          <w:sz w:val="28"/>
          <w:szCs w:val="28"/>
          <w:lang w:eastAsia="bg-BG"/>
        </w:rPr>
        <w:t>хандбални</w:t>
      </w:r>
      <w:proofErr w:type="spellEnd"/>
      <w:r w:rsidR="00AE330D" w:rsidRPr="008B0D1B">
        <w:rPr>
          <w:rFonts w:asciiTheme="minorHAnsi" w:eastAsia="Times New Roman" w:hAnsiTheme="minorHAnsi"/>
          <w:sz w:val="28"/>
          <w:szCs w:val="28"/>
          <w:lang w:eastAsia="bg-BG"/>
        </w:rPr>
        <w:t xml:space="preserve">, </w:t>
      </w:r>
      <w:proofErr w:type="spellStart"/>
      <w:r w:rsidR="00AE330D" w:rsidRPr="008B0D1B">
        <w:rPr>
          <w:rFonts w:asciiTheme="minorHAnsi" w:eastAsia="Times New Roman" w:hAnsiTheme="minorHAnsi"/>
          <w:sz w:val="28"/>
          <w:szCs w:val="28"/>
          <w:lang w:eastAsia="bg-BG"/>
        </w:rPr>
        <w:t>бейзболни</w:t>
      </w:r>
      <w:proofErr w:type="spellEnd"/>
      <w:r w:rsidR="00AE330D" w:rsidRPr="008B0D1B">
        <w:rPr>
          <w:rFonts w:asciiTheme="minorHAnsi" w:eastAsia="Times New Roman" w:hAnsiTheme="minorHAnsi"/>
          <w:sz w:val="28"/>
          <w:szCs w:val="28"/>
          <w:lang w:eastAsia="bg-BG"/>
        </w:rPr>
        <w:t>, ръгби, мини</w:t>
      </w:r>
      <w:r w:rsidR="00FC2737" w:rsidRPr="008B0D1B">
        <w:rPr>
          <w:rFonts w:asciiTheme="minorHAnsi" w:eastAsia="Times New Roman" w:hAnsiTheme="minorHAnsi"/>
          <w:sz w:val="28"/>
          <w:szCs w:val="28"/>
          <w:lang w:eastAsia="bg-BG"/>
        </w:rPr>
        <w:t xml:space="preserve"> </w:t>
      </w:r>
      <w:r w:rsidR="00AE330D" w:rsidRPr="008B0D1B">
        <w:rPr>
          <w:rFonts w:asciiTheme="minorHAnsi" w:eastAsia="Times New Roman" w:hAnsiTheme="minorHAnsi"/>
          <w:sz w:val="28"/>
          <w:szCs w:val="28"/>
          <w:lang w:eastAsia="bg-BG"/>
        </w:rPr>
        <w:t>голф и други игрища за колективни спортове, лекоатлетически писти, кортове за тенис и бадминтон, площадки и алеи за колоездене и конна езда, картинг - писти, гимнастически площадки, открити плувни басейни, открити пързалки за зимни кънки, площадки за скейтборд и ролери и други подобни, включващи и необходимите спомагателни постройки и съоръжения, свързани с тяхното функциониране (санитарни възли, съблекални, монтажни трибуни и др.)</w:t>
      </w:r>
    </w:p>
    <w:p w14:paraId="6B8B7C1B" w14:textId="77777777" w:rsidR="00AE330D" w:rsidRPr="008B0D1B" w:rsidRDefault="00AE330D" w:rsidP="00AE330D">
      <w:pPr>
        <w:suppressAutoHyphens w:val="0"/>
        <w:autoSpaceDN/>
        <w:spacing w:after="0" w:line="240" w:lineRule="auto"/>
        <w:ind w:right="74" w:firstLine="709"/>
        <w:jc w:val="both"/>
        <w:rPr>
          <w:rFonts w:asciiTheme="minorHAnsi" w:eastAsia="Times New Roman" w:hAnsiTheme="minorHAnsi"/>
          <w:sz w:val="28"/>
          <w:szCs w:val="28"/>
          <w:lang w:val="en-US" w:eastAsia="bg-BG"/>
        </w:rPr>
      </w:pPr>
    </w:p>
    <w:p w14:paraId="61251863"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sz w:val="28"/>
          <w:szCs w:val="28"/>
          <w:lang w:eastAsia="bg-BG"/>
        </w:rPr>
      </w:pPr>
      <w:r w:rsidRPr="008B0D1B">
        <w:rPr>
          <w:rFonts w:asciiTheme="minorHAnsi" w:eastAsia="Times New Roman" w:hAnsiTheme="minorHAnsi"/>
          <w:b/>
          <w:sz w:val="28"/>
          <w:szCs w:val="28"/>
          <w:lang w:eastAsia="bg-BG"/>
        </w:rPr>
        <w:t>ПРЕХОДНИ И ЗАКЛЮЧИТЕЛНИ РАЗПОРЕДБИ</w:t>
      </w:r>
    </w:p>
    <w:p w14:paraId="672567A7" w14:textId="77777777" w:rsidR="00AE330D" w:rsidRPr="008B0D1B" w:rsidRDefault="00AE330D" w:rsidP="00AE330D">
      <w:pPr>
        <w:suppressAutoHyphens w:val="0"/>
        <w:autoSpaceDN/>
        <w:spacing w:after="0" w:line="240" w:lineRule="auto"/>
        <w:ind w:right="74"/>
        <w:jc w:val="center"/>
        <w:rPr>
          <w:rFonts w:asciiTheme="minorHAnsi" w:eastAsia="Times New Roman" w:hAnsiTheme="minorHAnsi"/>
          <w:b/>
          <w:sz w:val="28"/>
          <w:szCs w:val="28"/>
          <w:lang w:eastAsia="bg-BG"/>
        </w:rPr>
      </w:pPr>
    </w:p>
    <w:p w14:paraId="21065BC5" w14:textId="3A10E794" w:rsidR="00AE330D" w:rsidRPr="008B0D1B" w:rsidRDefault="00AE330D" w:rsidP="00AE330D">
      <w:pPr>
        <w:suppressAutoHyphens w:val="0"/>
        <w:autoSpaceDN/>
        <w:spacing w:after="0" w:line="240" w:lineRule="auto"/>
        <w:ind w:right="74"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 2.</w:t>
      </w:r>
      <w:r w:rsidRPr="008B0D1B">
        <w:rPr>
          <w:rFonts w:asciiTheme="minorHAnsi" w:eastAsia="Times New Roman" w:hAnsiTheme="minorHAnsi"/>
          <w:sz w:val="28"/>
          <w:szCs w:val="28"/>
          <w:lang w:eastAsia="bg-BG"/>
        </w:rPr>
        <w:t xml:space="preserve"> Наредбата се издава на основание </w:t>
      </w:r>
      <w:r w:rsidR="003633E1">
        <w:rPr>
          <w:rFonts w:asciiTheme="minorHAnsi" w:eastAsia="Times New Roman" w:hAnsiTheme="minorHAnsi"/>
          <w:sz w:val="28"/>
          <w:szCs w:val="28"/>
          <w:lang w:eastAsia="bg-BG"/>
        </w:rPr>
        <w:t xml:space="preserve">чл. 4а, </w:t>
      </w:r>
      <w:r w:rsidR="005300D3" w:rsidRPr="008B0D1B">
        <w:rPr>
          <w:rFonts w:asciiTheme="minorHAnsi" w:eastAsia="Times New Roman" w:hAnsiTheme="minorHAnsi"/>
          <w:sz w:val="28"/>
          <w:szCs w:val="28"/>
          <w:lang w:eastAsia="bg-BG"/>
        </w:rPr>
        <w:t>т. 1</w:t>
      </w:r>
      <w:r w:rsidR="003633E1">
        <w:rPr>
          <w:rFonts w:asciiTheme="minorHAnsi" w:eastAsia="Times New Roman" w:hAnsiTheme="minorHAnsi"/>
          <w:sz w:val="28"/>
          <w:szCs w:val="28"/>
          <w:lang w:eastAsia="bg-BG"/>
        </w:rPr>
        <w:t xml:space="preserve"> от Закона за физическото възпитание и спорта</w:t>
      </w:r>
      <w:r w:rsidR="005300D3" w:rsidRPr="008B0D1B">
        <w:rPr>
          <w:rFonts w:asciiTheme="minorHAnsi" w:eastAsia="Times New Roman" w:hAnsiTheme="minorHAnsi"/>
          <w:sz w:val="28"/>
          <w:szCs w:val="28"/>
          <w:lang w:eastAsia="bg-BG"/>
        </w:rPr>
        <w:t>.</w:t>
      </w:r>
    </w:p>
    <w:p w14:paraId="43329238" w14:textId="4883AFDE" w:rsidR="00AE330D" w:rsidRPr="008B0D1B" w:rsidRDefault="005300D3" w:rsidP="00AE330D">
      <w:pPr>
        <w:suppressAutoHyphens w:val="0"/>
        <w:autoSpaceDN/>
        <w:spacing w:after="0" w:line="240" w:lineRule="auto"/>
        <w:ind w:right="74" w:firstLine="708"/>
        <w:jc w:val="both"/>
        <w:rPr>
          <w:rFonts w:asciiTheme="minorHAnsi" w:eastAsia="Times New Roman" w:hAnsiTheme="minorHAnsi"/>
          <w:sz w:val="28"/>
          <w:szCs w:val="28"/>
          <w:lang w:eastAsia="bg-BG"/>
        </w:rPr>
      </w:pPr>
      <w:r w:rsidRPr="008B0D1B">
        <w:rPr>
          <w:rFonts w:asciiTheme="minorHAnsi" w:eastAsia="Times New Roman" w:hAnsiTheme="minorHAnsi"/>
          <w:b/>
          <w:sz w:val="28"/>
          <w:szCs w:val="28"/>
          <w:lang w:eastAsia="bg-BG"/>
        </w:rPr>
        <w:t>§ 3</w:t>
      </w:r>
      <w:r w:rsidR="00AE330D" w:rsidRPr="008B0D1B">
        <w:rPr>
          <w:rFonts w:asciiTheme="minorHAnsi" w:eastAsia="Times New Roman" w:hAnsiTheme="minorHAnsi"/>
          <w:b/>
          <w:sz w:val="28"/>
          <w:szCs w:val="28"/>
          <w:lang w:eastAsia="bg-BG"/>
        </w:rPr>
        <w:t>.</w:t>
      </w:r>
      <w:r w:rsidR="00AE330D" w:rsidRPr="008B0D1B">
        <w:rPr>
          <w:rFonts w:asciiTheme="minorHAnsi" w:eastAsia="Times New Roman" w:hAnsiTheme="minorHAnsi"/>
          <w:sz w:val="28"/>
          <w:szCs w:val="28"/>
          <w:lang w:eastAsia="bg-BG"/>
        </w:rPr>
        <w:t xml:space="preserve"> Наредбата е приета с Решение </w:t>
      </w:r>
      <w:r w:rsidR="007669BB" w:rsidRPr="008B0D1B">
        <w:rPr>
          <w:rFonts w:asciiTheme="minorHAnsi" w:eastAsia="Times New Roman" w:hAnsiTheme="minorHAnsi"/>
          <w:sz w:val="28"/>
          <w:szCs w:val="28"/>
          <w:lang w:eastAsia="bg-BG"/>
        </w:rPr>
        <w:t xml:space="preserve">на Общински съвет – </w:t>
      </w:r>
      <w:r w:rsidR="00FC2737" w:rsidRPr="008B0D1B">
        <w:rPr>
          <w:rFonts w:asciiTheme="minorHAnsi" w:eastAsia="Times New Roman" w:hAnsiTheme="minorHAnsi"/>
          <w:sz w:val="28"/>
          <w:szCs w:val="28"/>
          <w:lang w:eastAsia="bg-BG"/>
        </w:rPr>
        <w:t>Шумен</w:t>
      </w:r>
      <w:r w:rsidR="007B0F1C" w:rsidRPr="008B0D1B">
        <w:rPr>
          <w:rFonts w:asciiTheme="minorHAnsi" w:eastAsia="Times New Roman" w:hAnsiTheme="minorHAnsi"/>
          <w:sz w:val="28"/>
          <w:szCs w:val="28"/>
          <w:lang w:eastAsia="bg-BG"/>
        </w:rPr>
        <w:t>…………………………..</w:t>
      </w:r>
      <w:r w:rsidR="007669BB" w:rsidRPr="008B0D1B">
        <w:rPr>
          <w:rFonts w:asciiTheme="minorHAnsi" w:eastAsia="Times New Roman" w:hAnsiTheme="minorHAnsi"/>
          <w:sz w:val="28"/>
          <w:szCs w:val="28"/>
          <w:lang w:eastAsia="bg-BG"/>
        </w:rPr>
        <w:t xml:space="preserve"> </w:t>
      </w:r>
    </w:p>
    <w:p w14:paraId="1E6FD0E8" w14:textId="77777777" w:rsidR="00AE330D" w:rsidRDefault="00AE330D" w:rsidP="007669BB">
      <w:pPr>
        <w:suppressAutoHyphens w:val="0"/>
        <w:autoSpaceDN/>
        <w:spacing w:after="0" w:line="240" w:lineRule="auto"/>
        <w:jc w:val="both"/>
        <w:rPr>
          <w:rFonts w:asciiTheme="minorHAnsi" w:eastAsia="Times New Roman" w:hAnsiTheme="minorHAnsi"/>
          <w:b/>
          <w:sz w:val="28"/>
          <w:szCs w:val="28"/>
          <w:lang w:eastAsia="bg-BG"/>
        </w:rPr>
      </w:pPr>
    </w:p>
    <w:p w14:paraId="3590E2DF" w14:textId="77777777" w:rsidR="003633E1" w:rsidRPr="008B0D1B" w:rsidRDefault="003633E1" w:rsidP="007669BB">
      <w:pPr>
        <w:suppressAutoHyphens w:val="0"/>
        <w:autoSpaceDN/>
        <w:spacing w:after="0" w:line="240" w:lineRule="auto"/>
        <w:jc w:val="both"/>
        <w:rPr>
          <w:rFonts w:asciiTheme="minorHAnsi" w:eastAsia="Times New Roman" w:hAnsiTheme="minorHAnsi"/>
          <w:b/>
          <w:iCs/>
          <w:sz w:val="28"/>
          <w:szCs w:val="28"/>
          <w:lang w:eastAsia="bg-BG"/>
        </w:rPr>
      </w:pPr>
    </w:p>
    <w:p w14:paraId="42AE0B0E" w14:textId="77777777" w:rsidR="007669BB" w:rsidRPr="008B0D1B" w:rsidRDefault="007669BB" w:rsidP="007669BB">
      <w:pPr>
        <w:suppressAutoHyphens w:val="0"/>
        <w:autoSpaceDN/>
        <w:spacing w:after="0" w:line="240" w:lineRule="auto"/>
        <w:jc w:val="both"/>
        <w:rPr>
          <w:rFonts w:asciiTheme="minorHAnsi" w:eastAsia="Times New Roman" w:hAnsiTheme="minorHAnsi"/>
          <w:b/>
          <w:iCs/>
          <w:sz w:val="28"/>
          <w:szCs w:val="28"/>
          <w:lang w:eastAsia="bg-BG"/>
        </w:rPr>
      </w:pPr>
    </w:p>
    <w:p w14:paraId="29EAE976" w14:textId="77777777" w:rsidR="007669BB" w:rsidRPr="008B0D1B" w:rsidRDefault="007669BB" w:rsidP="007669BB">
      <w:pPr>
        <w:suppressAutoHyphens w:val="0"/>
        <w:autoSpaceDN/>
        <w:spacing w:after="0" w:line="240" w:lineRule="auto"/>
        <w:jc w:val="both"/>
        <w:rPr>
          <w:rFonts w:asciiTheme="minorHAnsi" w:eastAsia="Times New Roman" w:hAnsiTheme="minorHAnsi"/>
          <w:b/>
          <w:iCs/>
          <w:sz w:val="28"/>
          <w:szCs w:val="28"/>
          <w:lang w:eastAsia="bg-BG"/>
        </w:rPr>
      </w:pPr>
    </w:p>
    <w:p w14:paraId="340B1162" w14:textId="4076F462" w:rsidR="007669BB" w:rsidRPr="008B0D1B" w:rsidRDefault="007669BB" w:rsidP="007669BB">
      <w:pPr>
        <w:suppressAutoHyphens w:val="0"/>
        <w:autoSpaceDN/>
        <w:spacing w:after="0" w:line="240" w:lineRule="auto"/>
        <w:jc w:val="both"/>
        <w:rPr>
          <w:rFonts w:asciiTheme="minorHAnsi" w:eastAsia="Times New Roman" w:hAnsiTheme="minorHAnsi"/>
          <w:b/>
          <w:iCs/>
          <w:sz w:val="28"/>
          <w:szCs w:val="28"/>
          <w:lang w:eastAsia="bg-BG"/>
        </w:rPr>
      </w:pPr>
      <w:r w:rsidRPr="008B0D1B">
        <w:rPr>
          <w:rFonts w:asciiTheme="minorHAnsi" w:eastAsia="Times New Roman" w:hAnsiTheme="minorHAnsi"/>
          <w:b/>
          <w:iCs/>
          <w:sz w:val="28"/>
          <w:szCs w:val="28"/>
          <w:lang w:eastAsia="bg-BG"/>
        </w:rPr>
        <w:t>Председател на Общински съвет</w:t>
      </w:r>
      <w:r w:rsidR="007B0F1C" w:rsidRPr="008B0D1B">
        <w:rPr>
          <w:rFonts w:asciiTheme="minorHAnsi" w:eastAsia="Times New Roman" w:hAnsiTheme="minorHAnsi"/>
          <w:b/>
          <w:iCs/>
          <w:sz w:val="28"/>
          <w:szCs w:val="28"/>
          <w:lang w:eastAsia="bg-BG"/>
        </w:rPr>
        <w:t xml:space="preserve"> -</w:t>
      </w:r>
      <w:r w:rsidRPr="008B0D1B">
        <w:rPr>
          <w:rFonts w:asciiTheme="minorHAnsi" w:eastAsia="Times New Roman" w:hAnsiTheme="minorHAnsi"/>
          <w:b/>
          <w:iCs/>
          <w:sz w:val="28"/>
          <w:szCs w:val="28"/>
          <w:lang w:eastAsia="bg-BG"/>
        </w:rPr>
        <w:t xml:space="preserve"> </w:t>
      </w:r>
      <w:r w:rsidR="00FC2737" w:rsidRPr="008B0D1B">
        <w:rPr>
          <w:rFonts w:asciiTheme="minorHAnsi" w:eastAsia="Times New Roman" w:hAnsiTheme="minorHAnsi"/>
          <w:b/>
          <w:iCs/>
          <w:sz w:val="28"/>
          <w:szCs w:val="28"/>
          <w:lang w:eastAsia="bg-BG"/>
        </w:rPr>
        <w:t>Шумен</w:t>
      </w:r>
      <w:r w:rsidRPr="008B0D1B">
        <w:rPr>
          <w:rFonts w:asciiTheme="minorHAnsi" w:eastAsia="Times New Roman" w:hAnsiTheme="minorHAnsi"/>
          <w:b/>
          <w:iCs/>
          <w:sz w:val="28"/>
          <w:szCs w:val="28"/>
          <w:lang w:eastAsia="bg-BG"/>
        </w:rPr>
        <w:t>:</w:t>
      </w:r>
    </w:p>
    <w:p w14:paraId="27A6BB50" w14:textId="77777777" w:rsidR="007669BB" w:rsidRPr="008B0D1B" w:rsidRDefault="007669BB" w:rsidP="007669BB">
      <w:pPr>
        <w:suppressAutoHyphens w:val="0"/>
        <w:autoSpaceDN/>
        <w:spacing w:after="0" w:line="240" w:lineRule="auto"/>
        <w:jc w:val="both"/>
        <w:rPr>
          <w:rFonts w:asciiTheme="minorHAnsi" w:eastAsia="Times New Roman" w:hAnsiTheme="minorHAnsi"/>
          <w:b/>
          <w:iCs/>
          <w:sz w:val="28"/>
          <w:szCs w:val="28"/>
          <w:lang w:eastAsia="bg-BG"/>
        </w:rPr>
      </w:pPr>
      <w:r w:rsidRPr="008B0D1B">
        <w:rPr>
          <w:rFonts w:asciiTheme="minorHAnsi" w:eastAsia="Times New Roman" w:hAnsiTheme="minorHAnsi"/>
          <w:b/>
          <w:iCs/>
          <w:sz w:val="28"/>
          <w:szCs w:val="28"/>
          <w:lang w:eastAsia="bg-BG"/>
        </w:rPr>
        <w:tab/>
      </w:r>
      <w:r w:rsidRPr="008B0D1B">
        <w:rPr>
          <w:rFonts w:asciiTheme="minorHAnsi" w:eastAsia="Times New Roman" w:hAnsiTheme="minorHAnsi"/>
          <w:b/>
          <w:iCs/>
          <w:sz w:val="28"/>
          <w:szCs w:val="28"/>
          <w:lang w:eastAsia="bg-BG"/>
        </w:rPr>
        <w:tab/>
      </w:r>
      <w:r w:rsidRPr="008B0D1B">
        <w:rPr>
          <w:rFonts w:asciiTheme="minorHAnsi" w:eastAsia="Times New Roman" w:hAnsiTheme="minorHAnsi"/>
          <w:b/>
          <w:iCs/>
          <w:sz w:val="28"/>
          <w:szCs w:val="28"/>
          <w:lang w:eastAsia="bg-BG"/>
        </w:rPr>
        <w:tab/>
      </w:r>
      <w:r w:rsidRPr="008B0D1B">
        <w:rPr>
          <w:rFonts w:asciiTheme="minorHAnsi" w:eastAsia="Times New Roman" w:hAnsiTheme="minorHAnsi"/>
          <w:b/>
          <w:iCs/>
          <w:sz w:val="28"/>
          <w:szCs w:val="28"/>
          <w:lang w:eastAsia="bg-BG"/>
        </w:rPr>
        <w:tab/>
        <w:t xml:space="preserve">     </w:t>
      </w:r>
      <w:r w:rsidRPr="008B0D1B">
        <w:rPr>
          <w:rFonts w:asciiTheme="minorHAnsi" w:eastAsia="Times New Roman" w:hAnsiTheme="minorHAnsi"/>
          <w:b/>
          <w:iCs/>
          <w:sz w:val="28"/>
          <w:szCs w:val="28"/>
          <w:lang w:eastAsia="bg-BG"/>
        </w:rPr>
        <w:tab/>
      </w:r>
      <w:r w:rsidRPr="008B0D1B">
        <w:rPr>
          <w:rFonts w:asciiTheme="minorHAnsi" w:eastAsia="Times New Roman" w:hAnsiTheme="minorHAnsi"/>
          <w:b/>
          <w:iCs/>
          <w:sz w:val="28"/>
          <w:szCs w:val="28"/>
          <w:lang w:eastAsia="bg-BG"/>
        </w:rPr>
        <w:tab/>
      </w:r>
    </w:p>
    <w:p w14:paraId="426CB651" w14:textId="2F1CB288" w:rsidR="007669BB" w:rsidRPr="008B0D1B" w:rsidRDefault="007669BB" w:rsidP="007669BB">
      <w:pPr>
        <w:suppressAutoHyphens w:val="0"/>
        <w:autoSpaceDN/>
        <w:spacing w:after="0" w:line="240" w:lineRule="auto"/>
        <w:ind w:left="4248" w:firstLine="708"/>
        <w:jc w:val="both"/>
        <w:rPr>
          <w:rFonts w:asciiTheme="minorHAnsi" w:eastAsia="Times New Roman" w:hAnsiTheme="minorHAnsi"/>
          <w:iCs/>
          <w:sz w:val="28"/>
          <w:szCs w:val="28"/>
          <w:lang w:val="ru-RU" w:eastAsia="bg-BG"/>
        </w:rPr>
      </w:pPr>
      <w:r w:rsidRPr="008B0D1B">
        <w:rPr>
          <w:rFonts w:asciiTheme="minorHAnsi" w:eastAsia="Times New Roman" w:hAnsiTheme="minorHAnsi"/>
          <w:b/>
          <w:iCs/>
          <w:sz w:val="28"/>
          <w:szCs w:val="28"/>
          <w:lang w:val="ru-RU" w:eastAsia="bg-BG"/>
        </w:rPr>
        <w:t xml:space="preserve"> </w:t>
      </w:r>
      <w:r w:rsidRPr="008B0D1B">
        <w:rPr>
          <w:rFonts w:asciiTheme="minorHAnsi" w:eastAsia="Times New Roman" w:hAnsiTheme="minorHAnsi"/>
          <w:b/>
          <w:iCs/>
          <w:sz w:val="28"/>
          <w:szCs w:val="28"/>
          <w:lang w:eastAsia="bg-BG"/>
        </w:rPr>
        <w:t>/</w:t>
      </w:r>
      <w:r w:rsidR="005300D3" w:rsidRPr="008B0D1B">
        <w:rPr>
          <w:rFonts w:asciiTheme="minorHAnsi" w:eastAsia="Times New Roman" w:hAnsiTheme="minorHAnsi"/>
          <w:b/>
          <w:iCs/>
          <w:sz w:val="28"/>
          <w:szCs w:val="28"/>
          <w:lang w:eastAsia="bg-BG"/>
        </w:rPr>
        <w:t xml:space="preserve">Б. </w:t>
      </w:r>
      <w:proofErr w:type="spellStart"/>
      <w:r w:rsidR="00FC2737" w:rsidRPr="008B0D1B">
        <w:rPr>
          <w:rFonts w:asciiTheme="minorHAnsi" w:eastAsia="Times New Roman" w:hAnsiTheme="minorHAnsi"/>
          <w:b/>
          <w:iCs/>
          <w:sz w:val="28"/>
          <w:szCs w:val="28"/>
          <w:lang w:eastAsia="bg-BG"/>
        </w:rPr>
        <w:t>Беджев</w:t>
      </w:r>
      <w:proofErr w:type="spellEnd"/>
      <w:r w:rsidRPr="008B0D1B">
        <w:rPr>
          <w:rFonts w:asciiTheme="minorHAnsi" w:eastAsia="Times New Roman" w:hAnsiTheme="minorHAnsi"/>
          <w:b/>
          <w:iCs/>
          <w:sz w:val="28"/>
          <w:szCs w:val="28"/>
          <w:lang w:eastAsia="bg-BG"/>
        </w:rPr>
        <w:t>/</w:t>
      </w:r>
    </w:p>
    <w:p w14:paraId="5F9B1B7D" w14:textId="77777777" w:rsidR="007669BB" w:rsidRPr="008B0D1B" w:rsidRDefault="007669BB" w:rsidP="007669BB">
      <w:pPr>
        <w:suppressAutoHyphens w:val="0"/>
        <w:autoSpaceDN/>
        <w:spacing w:after="0" w:line="240" w:lineRule="auto"/>
        <w:jc w:val="both"/>
        <w:rPr>
          <w:rFonts w:asciiTheme="minorHAnsi" w:eastAsia="Times New Roman" w:hAnsiTheme="minorHAnsi"/>
          <w:b/>
          <w:iCs/>
          <w:sz w:val="28"/>
          <w:szCs w:val="28"/>
          <w:lang w:val="ru-RU" w:eastAsia="bg-BG"/>
        </w:rPr>
      </w:pPr>
      <w:r w:rsidRPr="008B0D1B">
        <w:rPr>
          <w:rFonts w:asciiTheme="minorHAnsi" w:eastAsia="Times New Roman" w:hAnsiTheme="minorHAnsi"/>
          <w:b/>
          <w:iCs/>
          <w:sz w:val="28"/>
          <w:szCs w:val="28"/>
          <w:lang w:eastAsia="bg-BG"/>
        </w:rPr>
        <w:t xml:space="preserve">  </w:t>
      </w:r>
    </w:p>
    <w:p w14:paraId="5C7A70FC" w14:textId="77777777" w:rsidR="007669BB" w:rsidRPr="008B0D1B" w:rsidRDefault="007669BB" w:rsidP="007669BB">
      <w:pPr>
        <w:suppressAutoHyphens w:val="0"/>
        <w:autoSpaceDN/>
        <w:spacing w:after="0" w:line="240" w:lineRule="auto"/>
        <w:jc w:val="both"/>
        <w:rPr>
          <w:rFonts w:asciiTheme="minorHAnsi" w:eastAsia="Times New Roman" w:hAnsiTheme="minorHAnsi"/>
          <w:b/>
          <w:iCs/>
          <w:sz w:val="28"/>
          <w:szCs w:val="28"/>
          <w:lang w:eastAsia="bg-BG"/>
        </w:rPr>
      </w:pPr>
    </w:p>
    <w:p w14:paraId="5BC09649" w14:textId="77777777" w:rsidR="00FC2737" w:rsidRPr="008B0D1B" w:rsidRDefault="00FC2737" w:rsidP="00AE330D">
      <w:pPr>
        <w:autoSpaceDN/>
        <w:spacing w:after="0" w:line="240" w:lineRule="auto"/>
        <w:ind w:firstLine="709"/>
        <w:jc w:val="right"/>
        <w:rPr>
          <w:rFonts w:asciiTheme="minorHAnsi" w:eastAsia="Times New Roman" w:hAnsiTheme="minorHAnsi"/>
          <w:iCs/>
          <w:sz w:val="28"/>
          <w:szCs w:val="28"/>
          <w:lang w:eastAsia="bg-BG"/>
        </w:rPr>
      </w:pPr>
    </w:p>
    <w:p w14:paraId="653FADA6" w14:textId="77777777" w:rsidR="00AE330D" w:rsidRPr="00BC6E27" w:rsidRDefault="00AE330D" w:rsidP="00AE330D">
      <w:pPr>
        <w:autoSpaceDN/>
        <w:spacing w:after="0" w:line="240" w:lineRule="auto"/>
        <w:ind w:firstLine="709"/>
        <w:jc w:val="right"/>
        <w:rPr>
          <w:rFonts w:asciiTheme="minorHAnsi" w:hAnsiTheme="minorHAnsi"/>
          <w:b/>
          <w:sz w:val="24"/>
          <w:szCs w:val="24"/>
          <w:lang w:eastAsia="zh-CN"/>
        </w:rPr>
      </w:pPr>
      <w:r w:rsidRPr="00BC6E27">
        <w:rPr>
          <w:rFonts w:asciiTheme="minorHAnsi" w:hAnsiTheme="minorHAnsi"/>
          <w:b/>
          <w:sz w:val="24"/>
          <w:szCs w:val="24"/>
          <w:lang w:eastAsia="zh-CN"/>
        </w:rPr>
        <w:t>ПРИЛОЖЕНИЕ  1</w:t>
      </w:r>
    </w:p>
    <w:p w14:paraId="56F5AC78" w14:textId="77777777" w:rsidR="00AE330D" w:rsidRPr="00BC6E27" w:rsidRDefault="00AE330D" w:rsidP="00AE330D">
      <w:pPr>
        <w:autoSpaceDN/>
        <w:spacing w:after="0" w:line="240" w:lineRule="auto"/>
        <w:rPr>
          <w:rFonts w:asciiTheme="minorHAnsi" w:eastAsia="Times New Roman" w:hAnsiTheme="minorHAnsi"/>
          <w:b/>
          <w:sz w:val="24"/>
          <w:szCs w:val="24"/>
          <w:lang w:eastAsia="bg-BG"/>
        </w:rPr>
      </w:pPr>
    </w:p>
    <w:p w14:paraId="29E65867" w14:textId="77777777" w:rsidR="00AE330D" w:rsidRPr="00BC6E27" w:rsidRDefault="00AE330D" w:rsidP="00AE330D">
      <w:pPr>
        <w:autoSpaceDN/>
        <w:spacing w:after="0" w:line="240" w:lineRule="auto"/>
        <w:jc w:val="center"/>
        <w:rPr>
          <w:rFonts w:asciiTheme="minorHAnsi" w:eastAsia="Times New Roman" w:hAnsiTheme="minorHAnsi"/>
          <w:b/>
          <w:sz w:val="24"/>
          <w:szCs w:val="24"/>
          <w:lang w:eastAsia="bg-BG"/>
        </w:rPr>
      </w:pPr>
      <w:r w:rsidRPr="00BC6E27">
        <w:rPr>
          <w:rFonts w:asciiTheme="minorHAnsi" w:eastAsia="Times New Roman" w:hAnsiTheme="minorHAnsi"/>
          <w:b/>
          <w:sz w:val="24"/>
          <w:szCs w:val="24"/>
          <w:lang w:eastAsia="bg-BG"/>
        </w:rPr>
        <w:t>Д Е К Л А Р А Ц И Я</w:t>
      </w:r>
    </w:p>
    <w:p w14:paraId="04DA34F9" w14:textId="77777777" w:rsidR="00AE330D" w:rsidRPr="00BC6E27" w:rsidRDefault="00AE330D" w:rsidP="00AE330D">
      <w:pPr>
        <w:autoSpaceDN/>
        <w:spacing w:after="0" w:line="240" w:lineRule="auto"/>
        <w:rPr>
          <w:rFonts w:asciiTheme="minorHAnsi" w:eastAsia="Times New Roman" w:hAnsiTheme="minorHAnsi"/>
          <w:b/>
          <w:sz w:val="24"/>
          <w:szCs w:val="24"/>
          <w:lang w:eastAsia="bg-BG"/>
        </w:rPr>
      </w:pPr>
    </w:p>
    <w:p w14:paraId="422EE7DC" w14:textId="2388C09E" w:rsidR="004D0118" w:rsidRPr="00BC6E27" w:rsidRDefault="00AE330D" w:rsidP="004D0118">
      <w:pPr>
        <w:autoSpaceDN/>
        <w:spacing w:after="0" w:line="240" w:lineRule="auto"/>
        <w:rPr>
          <w:rFonts w:asciiTheme="minorHAnsi" w:eastAsia="Times New Roman" w:hAnsiTheme="minorHAnsi"/>
          <w:sz w:val="24"/>
          <w:szCs w:val="24"/>
          <w:lang w:eastAsia="bg-BG"/>
        </w:rPr>
      </w:pPr>
      <w:r w:rsidRPr="00BC6E27">
        <w:rPr>
          <w:rFonts w:asciiTheme="minorHAnsi" w:eastAsia="Times New Roman" w:hAnsiTheme="minorHAnsi"/>
          <w:b/>
          <w:sz w:val="24"/>
          <w:szCs w:val="24"/>
          <w:lang w:eastAsia="bg-BG"/>
        </w:rPr>
        <w:tab/>
      </w:r>
      <w:r w:rsidRPr="00BC6E27">
        <w:rPr>
          <w:rFonts w:asciiTheme="minorHAnsi" w:eastAsia="Times New Roman" w:hAnsiTheme="minorHAnsi"/>
          <w:sz w:val="24"/>
          <w:szCs w:val="24"/>
          <w:lang w:eastAsia="bg-BG"/>
        </w:rPr>
        <w:t>Подписаният:</w:t>
      </w:r>
      <w:r w:rsidR="004D0118" w:rsidRPr="00BC6E27">
        <w:rPr>
          <w:rFonts w:asciiTheme="minorHAnsi" w:eastAsia="Times New Roman" w:hAnsiTheme="minorHAnsi"/>
          <w:sz w:val="24"/>
          <w:szCs w:val="24"/>
          <w:lang w:eastAsia="bg-BG"/>
        </w:rPr>
        <w:t>…………………………………………………………………………………………………</w:t>
      </w:r>
    </w:p>
    <w:p w14:paraId="1C81ADA1" w14:textId="791913F5" w:rsidR="00AE330D" w:rsidRPr="00BC6E27" w:rsidRDefault="00AE330D" w:rsidP="00AE330D">
      <w:pPr>
        <w:autoSpaceDN/>
        <w:spacing w:after="0" w:line="240" w:lineRule="auto"/>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004D0118" w:rsidRPr="00BC6E27">
        <w:rPr>
          <w:rFonts w:asciiTheme="minorHAnsi" w:eastAsia="Times New Roman" w:hAnsiTheme="minorHAnsi"/>
          <w:sz w:val="24"/>
          <w:szCs w:val="24"/>
          <w:lang w:eastAsia="bg-BG"/>
        </w:rPr>
        <w:tab/>
      </w:r>
      <w:r w:rsidR="004D0118" w:rsidRPr="00BC6E27">
        <w:rPr>
          <w:rFonts w:asciiTheme="minorHAnsi" w:eastAsia="Times New Roman" w:hAnsiTheme="minorHAnsi"/>
          <w:sz w:val="24"/>
          <w:szCs w:val="24"/>
          <w:lang w:eastAsia="bg-BG"/>
        </w:rPr>
        <w:tab/>
      </w:r>
      <w:r w:rsidR="004D0118"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/име, презиме, фамилия/</w:t>
      </w:r>
    </w:p>
    <w:p w14:paraId="35EEB0A3" w14:textId="77777777" w:rsidR="00AE330D" w:rsidRPr="00BC6E27" w:rsidRDefault="00AE330D" w:rsidP="00AE330D">
      <w:pPr>
        <w:autoSpaceDN/>
        <w:spacing w:after="0" w:line="240" w:lineRule="auto"/>
        <w:rPr>
          <w:rFonts w:asciiTheme="minorHAnsi" w:eastAsia="Times New Roman" w:hAnsiTheme="minorHAnsi"/>
          <w:sz w:val="24"/>
          <w:szCs w:val="24"/>
          <w:lang w:eastAsia="bg-BG"/>
        </w:rPr>
      </w:pPr>
    </w:p>
    <w:p w14:paraId="20FB2B11" w14:textId="7B14FA66" w:rsidR="00AE330D" w:rsidRPr="00BC6E27" w:rsidRDefault="00AE330D" w:rsidP="00AE330D">
      <w:pPr>
        <w:autoSpaceDN/>
        <w:spacing w:after="0" w:line="240" w:lineRule="auto"/>
        <w:ind w:left="705"/>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 xml:space="preserve">Председател  на СК: </w:t>
      </w:r>
      <w:r w:rsidR="004D0118" w:rsidRPr="00BC6E27">
        <w:rPr>
          <w:rFonts w:asciiTheme="minorHAnsi" w:eastAsia="Times New Roman" w:hAnsiTheme="minorHAnsi"/>
          <w:sz w:val="24"/>
          <w:szCs w:val="24"/>
          <w:lang w:eastAsia="bg-BG"/>
        </w:rPr>
        <w:t>……………………………………………………………………………………..</w:t>
      </w:r>
    </w:p>
    <w:p w14:paraId="5EAFFA73" w14:textId="77777777" w:rsidR="00AE330D" w:rsidRPr="00BC6E27" w:rsidRDefault="00AE330D" w:rsidP="00AE330D">
      <w:pPr>
        <w:autoSpaceDN/>
        <w:spacing w:after="0" w:line="240" w:lineRule="auto"/>
        <w:ind w:left="705"/>
        <w:rPr>
          <w:rFonts w:asciiTheme="minorHAnsi" w:eastAsia="Times New Roman" w:hAnsiTheme="minorHAnsi"/>
          <w:sz w:val="24"/>
          <w:szCs w:val="24"/>
          <w:lang w:eastAsia="bg-BG"/>
        </w:rPr>
      </w:pPr>
    </w:p>
    <w:p w14:paraId="36F01E6F" w14:textId="77777777" w:rsidR="00AE330D" w:rsidRPr="00BC6E27" w:rsidRDefault="00AE330D" w:rsidP="004D0118">
      <w:pPr>
        <w:autoSpaceDN/>
        <w:spacing w:after="0" w:line="240" w:lineRule="auto"/>
        <w:rPr>
          <w:rFonts w:asciiTheme="minorHAnsi" w:eastAsia="Times New Roman" w:hAnsiTheme="minorHAnsi"/>
          <w:sz w:val="24"/>
          <w:szCs w:val="24"/>
          <w:lang w:eastAsia="bg-BG"/>
        </w:rPr>
      </w:pPr>
    </w:p>
    <w:p w14:paraId="34CC4817" w14:textId="127CCDC6" w:rsidR="00AE330D" w:rsidRPr="00BC6E27" w:rsidRDefault="00AE330D" w:rsidP="00AE330D">
      <w:pPr>
        <w:autoSpaceDN/>
        <w:spacing w:after="0" w:line="240" w:lineRule="auto"/>
        <w:ind w:left="705"/>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 xml:space="preserve">С адрес на управление: </w:t>
      </w:r>
      <w:r w:rsidR="004D0118" w:rsidRPr="00BC6E27">
        <w:rPr>
          <w:rFonts w:asciiTheme="minorHAnsi" w:eastAsia="Times New Roman" w:hAnsiTheme="minorHAnsi"/>
          <w:sz w:val="24"/>
          <w:szCs w:val="24"/>
          <w:lang w:eastAsia="bg-BG"/>
        </w:rPr>
        <w:t>…………………………………………………………………………………</w:t>
      </w:r>
    </w:p>
    <w:p w14:paraId="1BF663F0" w14:textId="77777777" w:rsidR="00AE330D" w:rsidRPr="00BC6E27" w:rsidRDefault="00AE330D" w:rsidP="00AE330D">
      <w:pPr>
        <w:autoSpaceDN/>
        <w:spacing w:after="0" w:line="240" w:lineRule="auto"/>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 xml:space="preserve">                                        /към датата на подаване на заявлението/</w:t>
      </w:r>
    </w:p>
    <w:p w14:paraId="5664AFE6" w14:textId="77777777" w:rsidR="00AE330D" w:rsidRPr="00BC6E27" w:rsidRDefault="00AE330D" w:rsidP="00AE330D">
      <w:pPr>
        <w:autoSpaceDN/>
        <w:spacing w:after="0" w:line="240" w:lineRule="auto"/>
        <w:rPr>
          <w:rFonts w:asciiTheme="minorHAnsi" w:eastAsia="Times New Roman" w:hAnsiTheme="minorHAnsi"/>
          <w:sz w:val="24"/>
          <w:szCs w:val="24"/>
          <w:lang w:eastAsia="bg-BG"/>
        </w:rPr>
      </w:pPr>
    </w:p>
    <w:p w14:paraId="6FBCEFDB" w14:textId="58EEE54B" w:rsidR="00AE330D" w:rsidRPr="00BC6E27" w:rsidRDefault="00AE330D" w:rsidP="00AE330D">
      <w:pPr>
        <w:autoSpaceDN/>
        <w:spacing w:after="0" w:line="240" w:lineRule="auto"/>
        <w:ind w:left="705"/>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 xml:space="preserve">Телефон за връзка:                                      </w:t>
      </w:r>
      <w:r w:rsidR="004D0118"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 xml:space="preserve"> Е – </w:t>
      </w:r>
      <w:proofErr w:type="spellStart"/>
      <w:r w:rsidRPr="00BC6E27">
        <w:rPr>
          <w:rFonts w:asciiTheme="minorHAnsi" w:eastAsia="Times New Roman" w:hAnsiTheme="minorHAnsi"/>
          <w:sz w:val="24"/>
          <w:szCs w:val="24"/>
          <w:lang w:eastAsia="bg-BG"/>
        </w:rPr>
        <w:t>mail</w:t>
      </w:r>
      <w:proofErr w:type="spellEnd"/>
      <w:r w:rsidRPr="00BC6E27">
        <w:rPr>
          <w:rFonts w:asciiTheme="minorHAnsi" w:eastAsia="Times New Roman" w:hAnsiTheme="minorHAnsi"/>
          <w:sz w:val="24"/>
          <w:szCs w:val="24"/>
          <w:lang w:eastAsia="bg-BG"/>
        </w:rPr>
        <w:t>:</w:t>
      </w:r>
    </w:p>
    <w:p w14:paraId="3E4A9494" w14:textId="77777777" w:rsidR="00AE330D" w:rsidRPr="00BC6E27" w:rsidRDefault="00AE330D" w:rsidP="00AE330D">
      <w:pPr>
        <w:autoSpaceDN/>
        <w:spacing w:after="0" w:line="240" w:lineRule="auto"/>
        <w:ind w:left="705"/>
        <w:rPr>
          <w:rFonts w:asciiTheme="minorHAnsi" w:eastAsia="Times New Roman" w:hAnsiTheme="minorHAnsi"/>
          <w:sz w:val="24"/>
          <w:szCs w:val="24"/>
          <w:lang w:eastAsia="bg-BG"/>
        </w:rPr>
      </w:pPr>
    </w:p>
    <w:p w14:paraId="4E32BA85" w14:textId="77777777" w:rsidR="00AE330D" w:rsidRPr="00BC6E27" w:rsidRDefault="00AE330D" w:rsidP="00AE330D">
      <w:pPr>
        <w:autoSpaceDN/>
        <w:spacing w:after="0" w:line="240" w:lineRule="auto"/>
        <w:ind w:left="705"/>
        <w:rPr>
          <w:rFonts w:asciiTheme="minorHAnsi" w:eastAsia="Times New Roman" w:hAnsiTheme="minorHAnsi"/>
          <w:sz w:val="24"/>
          <w:szCs w:val="24"/>
          <w:lang w:eastAsia="bg-BG"/>
        </w:rPr>
      </w:pPr>
    </w:p>
    <w:p w14:paraId="0B2A6878" w14:textId="77777777" w:rsidR="00AE330D" w:rsidRPr="00BC6E27" w:rsidRDefault="00AE330D" w:rsidP="00AE330D">
      <w:pPr>
        <w:autoSpaceDN/>
        <w:spacing w:after="0" w:line="240" w:lineRule="auto"/>
        <w:rPr>
          <w:rFonts w:asciiTheme="minorHAnsi" w:eastAsia="Times New Roman" w:hAnsiTheme="minorHAnsi"/>
          <w:b/>
          <w:sz w:val="24"/>
          <w:szCs w:val="24"/>
          <w:lang w:eastAsia="bg-BG"/>
        </w:rPr>
      </w:pP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b/>
          <w:sz w:val="24"/>
          <w:szCs w:val="24"/>
          <w:lang w:eastAsia="bg-BG"/>
        </w:rPr>
        <w:t>ДЕКЛАРИРАМ, че:</w:t>
      </w:r>
    </w:p>
    <w:p w14:paraId="74F68980" w14:textId="77777777" w:rsidR="00AE330D" w:rsidRPr="00BC6E27" w:rsidRDefault="00AE330D" w:rsidP="00AE330D">
      <w:pPr>
        <w:autoSpaceDN/>
        <w:spacing w:after="0" w:line="240" w:lineRule="auto"/>
        <w:rPr>
          <w:rFonts w:asciiTheme="minorHAnsi" w:eastAsia="Times New Roman" w:hAnsiTheme="minorHAnsi"/>
          <w:b/>
          <w:strike/>
          <w:sz w:val="24"/>
          <w:szCs w:val="24"/>
          <w:lang w:eastAsia="bg-BG"/>
        </w:rPr>
      </w:pPr>
    </w:p>
    <w:p w14:paraId="3105DF66" w14:textId="140863BA" w:rsidR="00AE330D" w:rsidRPr="00BC6E27" w:rsidRDefault="00AE330D" w:rsidP="00AE330D">
      <w:pPr>
        <w:autoSpaceDN/>
        <w:spacing w:after="0" w:line="240" w:lineRule="auto"/>
        <w:ind w:firstLine="345"/>
        <w:jc w:val="both"/>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1. Данните, посочени в приложените към заявлението документи, са верни и пълни.</w:t>
      </w:r>
      <w:r w:rsidR="004D0118" w:rsidRPr="00BC6E27">
        <w:rPr>
          <w:rFonts w:asciiTheme="minorHAnsi" w:eastAsia="Times New Roman" w:hAnsiTheme="minorHAnsi"/>
          <w:sz w:val="24"/>
          <w:szCs w:val="24"/>
          <w:lang w:eastAsia="bg-BG"/>
        </w:rPr>
        <w:t xml:space="preserve"> </w:t>
      </w:r>
    </w:p>
    <w:p w14:paraId="5FDF4935" w14:textId="77777777" w:rsidR="004D0118" w:rsidRPr="00BC6E27" w:rsidRDefault="004D0118" w:rsidP="00AE330D">
      <w:pPr>
        <w:autoSpaceDN/>
        <w:spacing w:after="0" w:line="240" w:lineRule="auto"/>
        <w:ind w:firstLine="345"/>
        <w:jc w:val="both"/>
        <w:rPr>
          <w:rFonts w:asciiTheme="minorHAnsi" w:eastAsia="Times New Roman" w:hAnsiTheme="minorHAnsi"/>
          <w:sz w:val="24"/>
          <w:szCs w:val="24"/>
          <w:lang w:eastAsia="bg-BG"/>
        </w:rPr>
      </w:pPr>
    </w:p>
    <w:p w14:paraId="4958151C" w14:textId="77777777" w:rsidR="00AE330D" w:rsidRPr="00BC6E27" w:rsidRDefault="00AE330D" w:rsidP="00AE330D">
      <w:pPr>
        <w:autoSpaceDN/>
        <w:spacing w:after="0" w:line="240" w:lineRule="auto"/>
        <w:ind w:firstLine="345"/>
        <w:jc w:val="both"/>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 xml:space="preserve">2. Състезателите на спортния клуб, с изключение на националните състезатели по съответния спорт във възрастова група мъже/жени, водят тренировъчен и учебен процес на територията на Община </w:t>
      </w:r>
      <w:r w:rsidR="00FC2737" w:rsidRPr="00BC6E27">
        <w:rPr>
          <w:rFonts w:asciiTheme="minorHAnsi" w:eastAsia="Times New Roman" w:hAnsiTheme="minorHAnsi"/>
          <w:sz w:val="24"/>
          <w:szCs w:val="24"/>
          <w:lang w:eastAsia="bg-BG"/>
        </w:rPr>
        <w:t>Шумен</w:t>
      </w:r>
      <w:r w:rsidRPr="00BC6E27">
        <w:rPr>
          <w:rFonts w:asciiTheme="minorHAnsi" w:eastAsia="Times New Roman" w:hAnsiTheme="minorHAnsi"/>
          <w:sz w:val="24"/>
          <w:szCs w:val="24"/>
          <w:lang w:eastAsia="bg-BG"/>
        </w:rPr>
        <w:t>.</w:t>
      </w:r>
    </w:p>
    <w:p w14:paraId="1BA085B9" w14:textId="77777777" w:rsidR="004D0118" w:rsidRPr="00BC6E27" w:rsidRDefault="004D0118" w:rsidP="00AE330D">
      <w:pPr>
        <w:autoSpaceDN/>
        <w:spacing w:after="0" w:line="240" w:lineRule="auto"/>
        <w:ind w:firstLine="345"/>
        <w:jc w:val="both"/>
        <w:rPr>
          <w:rFonts w:asciiTheme="minorHAnsi" w:eastAsia="Times New Roman" w:hAnsiTheme="minorHAnsi"/>
          <w:sz w:val="24"/>
          <w:szCs w:val="24"/>
          <w:lang w:eastAsia="bg-BG"/>
        </w:rPr>
      </w:pPr>
    </w:p>
    <w:p w14:paraId="532EB0D5" w14:textId="77777777" w:rsidR="00AE330D" w:rsidRPr="00BC6E27" w:rsidRDefault="00AE330D" w:rsidP="00AE330D">
      <w:pPr>
        <w:autoSpaceDN/>
        <w:spacing w:after="0" w:line="240" w:lineRule="auto"/>
        <w:ind w:firstLine="340"/>
        <w:jc w:val="both"/>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3. К</w:t>
      </w:r>
      <w:r w:rsidRPr="00BC6E27">
        <w:rPr>
          <w:rFonts w:asciiTheme="minorHAnsi" w:eastAsia="Times New Roman" w:hAnsiTheme="minorHAnsi"/>
          <w:sz w:val="24"/>
          <w:szCs w:val="24"/>
          <w:lang w:eastAsia="en-GB"/>
        </w:rPr>
        <w:t>артотекираните състезатели са преминали  през задължителните медицински прегледи .</w:t>
      </w:r>
    </w:p>
    <w:p w14:paraId="4142B72B" w14:textId="2C3BB2D2" w:rsidR="00AE330D" w:rsidRPr="00BC6E27" w:rsidRDefault="00AE330D" w:rsidP="00AE330D">
      <w:pPr>
        <w:autoSpaceDN/>
        <w:spacing w:after="0" w:line="240" w:lineRule="auto"/>
        <w:ind w:firstLine="345"/>
        <w:jc w:val="both"/>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lastRenderedPageBreak/>
        <w:t xml:space="preserve">4. Спортният клуб отговаря на условията </w:t>
      </w:r>
      <w:r w:rsidRPr="00BC6E27">
        <w:rPr>
          <w:rFonts w:asciiTheme="minorHAnsi" w:hAnsiTheme="minorHAnsi"/>
          <w:sz w:val="24"/>
          <w:szCs w:val="24"/>
          <w:lang w:eastAsia="zh-CN"/>
        </w:rPr>
        <w:t>по чл.6 и не са</w:t>
      </w:r>
      <w:r w:rsidRPr="00BC6E27">
        <w:rPr>
          <w:rFonts w:asciiTheme="minorHAnsi" w:eastAsia="Times New Roman" w:hAnsiTheme="minorHAnsi"/>
          <w:sz w:val="24"/>
          <w:szCs w:val="24"/>
          <w:lang w:eastAsia="bg-BG"/>
        </w:rPr>
        <w:t xml:space="preserve"> налице отрицателните изисквания по </w:t>
      </w:r>
      <w:r w:rsidRPr="00BC6E27">
        <w:rPr>
          <w:rFonts w:asciiTheme="minorHAnsi" w:hAnsiTheme="minorHAnsi"/>
          <w:sz w:val="24"/>
          <w:szCs w:val="24"/>
          <w:lang w:eastAsia="zh-CN"/>
        </w:rPr>
        <w:t>чл.7</w:t>
      </w:r>
      <w:r w:rsidRPr="00BC6E27">
        <w:rPr>
          <w:rFonts w:asciiTheme="minorHAnsi" w:eastAsia="Times New Roman" w:hAnsiTheme="minorHAnsi"/>
          <w:sz w:val="24"/>
          <w:szCs w:val="24"/>
          <w:lang w:eastAsia="bg-BG"/>
        </w:rPr>
        <w:t xml:space="preserve"> от Наредбата за условията и реда за финансово подпомагане на </w:t>
      </w:r>
      <w:r w:rsidR="00FC2737" w:rsidRPr="00BC6E27">
        <w:rPr>
          <w:rFonts w:asciiTheme="minorHAnsi" w:eastAsia="Times New Roman" w:hAnsiTheme="minorHAnsi"/>
          <w:sz w:val="24"/>
          <w:szCs w:val="24"/>
          <w:lang w:eastAsia="bg-BG"/>
        </w:rPr>
        <w:t>Шумен</w:t>
      </w:r>
      <w:r w:rsidR="004D0118" w:rsidRPr="00BC6E27">
        <w:rPr>
          <w:rFonts w:asciiTheme="minorHAnsi" w:eastAsia="Times New Roman" w:hAnsiTheme="minorHAnsi"/>
          <w:sz w:val="24"/>
          <w:szCs w:val="24"/>
          <w:lang w:eastAsia="bg-BG"/>
        </w:rPr>
        <w:t>с</w:t>
      </w:r>
      <w:r w:rsidRPr="00BC6E27">
        <w:rPr>
          <w:rFonts w:asciiTheme="minorHAnsi" w:eastAsia="Times New Roman" w:hAnsiTheme="minorHAnsi"/>
          <w:sz w:val="24"/>
          <w:szCs w:val="24"/>
          <w:lang w:eastAsia="bg-BG"/>
        </w:rPr>
        <w:t xml:space="preserve">ки спортни клубове, приета от Общински съвет – </w:t>
      </w:r>
      <w:r w:rsidR="00FC2737" w:rsidRPr="00BC6E27">
        <w:rPr>
          <w:rFonts w:asciiTheme="minorHAnsi" w:eastAsia="Times New Roman" w:hAnsiTheme="minorHAnsi"/>
          <w:sz w:val="24"/>
          <w:szCs w:val="24"/>
          <w:lang w:eastAsia="bg-BG"/>
        </w:rPr>
        <w:t>Шумен</w:t>
      </w:r>
      <w:r w:rsidRPr="00BC6E27">
        <w:rPr>
          <w:rFonts w:asciiTheme="minorHAnsi" w:eastAsia="Times New Roman" w:hAnsiTheme="minorHAnsi"/>
          <w:sz w:val="24"/>
          <w:szCs w:val="24"/>
          <w:lang w:eastAsia="bg-BG"/>
        </w:rPr>
        <w:t>.</w:t>
      </w:r>
    </w:p>
    <w:p w14:paraId="3779B3A7" w14:textId="77777777" w:rsidR="00AE330D" w:rsidRPr="00BC6E27" w:rsidRDefault="00AE330D" w:rsidP="00AE330D">
      <w:pPr>
        <w:autoSpaceDN/>
        <w:spacing w:after="0" w:line="240" w:lineRule="auto"/>
        <w:ind w:firstLine="345"/>
        <w:jc w:val="both"/>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 xml:space="preserve">            </w:t>
      </w:r>
    </w:p>
    <w:p w14:paraId="52EDEF00" w14:textId="77777777" w:rsidR="00AE330D" w:rsidRPr="00BC6E27" w:rsidRDefault="00AE330D" w:rsidP="00AE330D">
      <w:pPr>
        <w:autoSpaceDN/>
        <w:spacing w:after="0" w:line="240" w:lineRule="auto"/>
        <w:ind w:firstLine="345"/>
        <w:jc w:val="both"/>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Известна ми е отговорността за деклариране на неверни данни, която нося съгласно чл.313 от Наказателния кодекс  на Република България.</w:t>
      </w:r>
    </w:p>
    <w:p w14:paraId="7836BBCE" w14:textId="77777777" w:rsidR="004D0118" w:rsidRPr="00BC6E27" w:rsidRDefault="004D0118" w:rsidP="00AE330D">
      <w:pPr>
        <w:autoSpaceDN/>
        <w:spacing w:after="0" w:line="240" w:lineRule="auto"/>
        <w:ind w:firstLine="345"/>
        <w:jc w:val="both"/>
        <w:rPr>
          <w:rFonts w:asciiTheme="minorHAnsi" w:eastAsia="Times New Roman" w:hAnsiTheme="minorHAnsi"/>
          <w:sz w:val="24"/>
          <w:szCs w:val="24"/>
          <w:lang w:eastAsia="bg-BG"/>
        </w:rPr>
      </w:pPr>
    </w:p>
    <w:p w14:paraId="66CFD77A" w14:textId="77777777" w:rsidR="004D0118" w:rsidRPr="00BC6E27" w:rsidRDefault="004D0118" w:rsidP="00AE330D">
      <w:pPr>
        <w:autoSpaceDN/>
        <w:spacing w:after="0" w:line="240" w:lineRule="auto"/>
        <w:ind w:firstLine="345"/>
        <w:jc w:val="both"/>
        <w:rPr>
          <w:rFonts w:asciiTheme="minorHAnsi" w:eastAsia="Times New Roman" w:hAnsiTheme="minorHAnsi"/>
          <w:sz w:val="24"/>
          <w:szCs w:val="24"/>
          <w:lang w:eastAsia="bg-BG"/>
        </w:rPr>
      </w:pPr>
    </w:p>
    <w:p w14:paraId="4E8A5715" w14:textId="77777777" w:rsidR="004D0118" w:rsidRDefault="004D0118" w:rsidP="00AE330D">
      <w:pPr>
        <w:autoSpaceDN/>
        <w:spacing w:after="0" w:line="240" w:lineRule="auto"/>
        <w:ind w:firstLine="345"/>
        <w:jc w:val="both"/>
        <w:rPr>
          <w:rFonts w:asciiTheme="minorHAnsi" w:eastAsia="Times New Roman" w:hAnsiTheme="minorHAnsi"/>
          <w:sz w:val="24"/>
          <w:szCs w:val="24"/>
          <w:lang w:eastAsia="bg-BG"/>
        </w:rPr>
      </w:pPr>
    </w:p>
    <w:p w14:paraId="0C3366F7" w14:textId="77777777" w:rsidR="00BC6E27" w:rsidRDefault="00BC6E27" w:rsidP="00AE330D">
      <w:pPr>
        <w:autoSpaceDN/>
        <w:spacing w:after="0" w:line="240" w:lineRule="auto"/>
        <w:ind w:firstLine="345"/>
        <w:jc w:val="both"/>
        <w:rPr>
          <w:rFonts w:asciiTheme="minorHAnsi" w:eastAsia="Times New Roman" w:hAnsiTheme="minorHAnsi"/>
          <w:sz w:val="24"/>
          <w:szCs w:val="24"/>
          <w:lang w:eastAsia="bg-BG"/>
        </w:rPr>
      </w:pPr>
    </w:p>
    <w:p w14:paraId="2B01BB51" w14:textId="77777777" w:rsidR="00BC6E27" w:rsidRPr="00BC6E27" w:rsidRDefault="00BC6E27" w:rsidP="00AE330D">
      <w:pPr>
        <w:autoSpaceDN/>
        <w:spacing w:after="0" w:line="240" w:lineRule="auto"/>
        <w:ind w:firstLine="345"/>
        <w:jc w:val="both"/>
        <w:rPr>
          <w:rFonts w:asciiTheme="minorHAnsi" w:eastAsia="Times New Roman" w:hAnsiTheme="minorHAnsi"/>
          <w:sz w:val="24"/>
          <w:szCs w:val="24"/>
          <w:lang w:eastAsia="bg-BG"/>
        </w:rPr>
      </w:pPr>
    </w:p>
    <w:p w14:paraId="0CF6AAF8" w14:textId="77777777" w:rsidR="00AE330D" w:rsidRPr="00BC6E27" w:rsidRDefault="00AE330D" w:rsidP="00AE330D">
      <w:pPr>
        <w:autoSpaceDN/>
        <w:spacing w:after="0" w:line="240" w:lineRule="auto"/>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p>
    <w:p w14:paraId="6E09A902" w14:textId="77777777" w:rsidR="00AE330D" w:rsidRPr="00BC6E27" w:rsidRDefault="00AE330D" w:rsidP="00AE330D">
      <w:pPr>
        <w:autoSpaceDN/>
        <w:spacing w:after="0" w:line="240" w:lineRule="auto"/>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Подпис:  ......................................</w:t>
      </w:r>
    </w:p>
    <w:p w14:paraId="03A5A56B" w14:textId="77777777" w:rsidR="00AE330D" w:rsidRPr="00BC6E27" w:rsidRDefault="00AE330D" w:rsidP="00AE330D">
      <w:pPr>
        <w:autoSpaceDN/>
        <w:spacing w:after="0" w:line="240" w:lineRule="auto"/>
        <w:rPr>
          <w:rFonts w:asciiTheme="minorHAnsi" w:eastAsia="Times New Roman" w:hAnsiTheme="minorHAnsi"/>
          <w:sz w:val="24"/>
          <w:szCs w:val="24"/>
          <w:lang w:eastAsia="bg-BG"/>
        </w:rPr>
      </w:pPr>
      <w:r w:rsidRPr="00BC6E27">
        <w:rPr>
          <w:rFonts w:asciiTheme="minorHAnsi" w:eastAsia="Times New Roman" w:hAnsiTheme="minorHAnsi"/>
          <w:sz w:val="24"/>
          <w:szCs w:val="24"/>
          <w:lang w:eastAsia="bg-BG"/>
        </w:rPr>
        <w:t>Дата:</w:t>
      </w:r>
      <w:r w:rsidRPr="00BC6E27">
        <w:rPr>
          <w:rFonts w:asciiTheme="minorHAnsi" w:eastAsia="Times New Roman" w:hAnsiTheme="minorHAnsi"/>
          <w:sz w:val="24"/>
          <w:szCs w:val="24"/>
          <w:lang w:eastAsia="bg-BG"/>
        </w:rPr>
        <w:tab/>
      </w:r>
    </w:p>
    <w:p w14:paraId="04C7BEBC" w14:textId="77777777" w:rsidR="00AE330D" w:rsidRPr="00BC6E27" w:rsidRDefault="00AE330D" w:rsidP="00AE330D">
      <w:pPr>
        <w:autoSpaceDN/>
        <w:spacing w:after="0" w:line="240" w:lineRule="auto"/>
        <w:rPr>
          <w:rFonts w:asciiTheme="minorHAnsi" w:hAnsiTheme="minorHAnsi"/>
          <w:b/>
          <w:sz w:val="24"/>
          <w:szCs w:val="24"/>
          <w:lang w:eastAsia="zh-CN"/>
        </w:rPr>
      </w:pPr>
      <w:r w:rsidRPr="00BC6E27">
        <w:rPr>
          <w:rFonts w:asciiTheme="minorHAnsi" w:eastAsia="Times New Roman" w:hAnsiTheme="minorHAnsi"/>
          <w:sz w:val="24"/>
          <w:szCs w:val="24"/>
          <w:lang w:eastAsia="bg-BG"/>
        </w:rPr>
        <w:t xml:space="preserve">гр. </w:t>
      </w:r>
      <w:r w:rsidR="00FC2737" w:rsidRPr="00BC6E27">
        <w:rPr>
          <w:rFonts w:asciiTheme="minorHAnsi" w:eastAsia="Times New Roman" w:hAnsiTheme="minorHAnsi"/>
          <w:sz w:val="24"/>
          <w:szCs w:val="24"/>
          <w:lang w:eastAsia="bg-BG"/>
        </w:rPr>
        <w:t>Шумен</w:t>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r>
      <w:r w:rsidRPr="00BC6E27">
        <w:rPr>
          <w:rFonts w:asciiTheme="minorHAnsi" w:eastAsia="Times New Roman" w:hAnsiTheme="minorHAnsi"/>
          <w:sz w:val="24"/>
          <w:szCs w:val="24"/>
          <w:lang w:eastAsia="bg-BG"/>
        </w:rPr>
        <w:tab/>
        <w:t>/печат/</w:t>
      </w:r>
    </w:p>
    <w:sectPr w:rsidR="00AE330D" w:rsidRPr="00BC6E2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BB4BCF" w15:done="0"/>
  <w15:commentEx w15:paraId="69D2868A" w15:done="0"/>
  <w15:commentEx w15:paraId="2CF8B724" w15:done="0"/>
  <w15:commentEx w15:paraId="0080B9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41F1A"/>
    <w:multiLevelType w:val="hybridMultilevel"/>
    <w:tmpl w:val="84008ECE"/>
    <w:lvl w:ilvl="0" w:tplc="E8269BC8">
      <w:start w:val="1"/>
      <w:numFmt w:val="decimal"/>
      <w:lvlText w:val="%1."/>
      <w:lvlJc w:val="left"/>
      <w:pPr>
        <w:ind w:left="1080" w:hanging="360"/>
      </w:pPr>
      <w:rPr>
        <w:rFonts w:ascii="Times New Roman" w:eastAsia="Times New Roman" w:hAnsi="Times New Roman" w:cs="Times New Roman"/>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bromir Draev">
    <w15:presenceInfo w15:providerId="Windows Live" w15:userId="4f94193590e45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0D"/>
    <w:rsid w:val="000144B2"/>
    <w:rsid w:val="000223AE"/>
    <w:rsid w:val="000A09CA"/>
    <w:rsid w:val="00177962"/>
    <w:rsid w:val="001C68DF"/>
    <w:rsid w:val="00200C24"/>
    <w:rsid w:val="002328D5"/>
    <w:rsid w:val="00260858"/>
    <w:rsid w:val="002E53CA"/>
    <w:rsid w:val="003429FC"/>
    <w:rsid w:val="003633E1"/>
    <w:rsid w:val="00384F84"/>
    <w:rsid w:val="00390EA0"/>
    <w:rsid w:val="003A16C9"/>
    <w:rsid w:val="003A5891"/>
    <w:rsid w:val="003B56A8"/>
    <w:rsid w:val="004121CD"/>
    <w:rsid w:val="00492D2F"/>
    <w:rsid w:val="004B6972"/>
    <w:rsid w:val="004D0118"/>
    <w:rsid w:val="004E2DEB"/>
    <w:rsid w:val="00506220"/>
    <w:rsid w:val="005300D3"/>
    <w:rsid w:val="005532F4"/>
    <w:rsid w:val="0059142E"/>
    <w:rsid w:val="00627D63"/>
    <w:rsid w:val="006321F5"/>
    <w:rsid w:val="00642885"/>
    <w:rsid w:val="006D6593"/>
    <w:rsid w:val="006E646C"/>
    <w:rsid w:val="00717354"/>
    <w:rsid w:val="00722581"/>
    <w:rsid w:val="0075252E"/>
    <w:rsid w:val="007669BB"/>
    <w:rsid w:val="007A7953"/>
    <w:rsid w:val="007B0F1C"/>
    <w:rsid w:val="008919E3"/>
    <w:rsid w:val="008B0D1B"/>
    <w:rsid w:val="0091252F"/>
    <w:rsid w:val="00917EAD"/>
    <w:rsid w:val="0094654C"/>
    <w:rsid w:val="00973C1A"/>
    <w:rsid w:val="009B6F48"/>
    <w:rsid w:val="009F380E"/>
    <w:rsid w:val="00A57FDE"/>
    <w:rsid w:val="00A65202"/>
    <w:rsid w:val="00AC3F21"/>
    <w:rsid w:val="00AD58B3"/>
    <w:rsid w:val="00AE330D"/>
    <w:rsid w:val="00B27DF5"/>
    <w:rsid w:val="00B42DA5"/>
    <w:rsid w:val="00B73639"/>
    <w:rsid w:val="00BC6E27"/>
    <w:rsid w:val="00C71873"/>
    <w:rsid w:val="00CA639D"/>
    <w:rsid w:val="00CB0F98"/>
    <w:rsid w:val="00CD160E"/>
    <w:rsid w:val="00D147EA"/>
    <w:rsid w:val="00DD1C26"/>
    <w:rsid w:val="00DF3757"/>
    <w:rsid w:val="00E067B3"/>
    <w:rsid w:val="00E1772C"/>
    <w:rsid w:val="00EA2553"/>
    <w:rsid w:val="00ED2408"/>
    <w:rsid w:val="00F22CEE"/>
    <w:rsid w:val="00FC2737"/>
    <w:rsid w:val="00FE4E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0D"/>
    <w:pPr>
      <w:suppressAutoHyphens/>
      <w:autoSpaceDN w:val="0"/>
      <w:spacing w:after="200" w:line="276" w:lineRule="auto"/>
      <w:jc w:val="left"/>
    </w:pPr>
    <w:rPr>
      <w:rFonts w:ascii="Calibri" w:eastAsia="Calibri" w:hAnsi="Calibri"/>
      <w:sz w:val="22"/>
      <w:szCs w:val="22"/>
    </w:rPr>
  </w:style>
  <w:style w:type="paragraph" w:styleId="Heading1">
    <w:name w:val="heading 1"/>
    <w:basedOn w:val="Normal"/>
    <w:next w:val="Normal"/>
    <w:link w:val="Heading1Char"/>
    <w:qFormat/>
    <w:rsid w:val="00CA639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CA639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A639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A639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A639D"/>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A639D"/>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CA639D"/>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CA639D"/>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CA639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A639D"/>
  </w:style>
  <w:style w:type="character" w:customStyle="1" w:styleId="Heading1Char">
    <w:name w:val="Heading 1 Char"/>
    <w:basedOn w:val="DefaultParagraphFont"/>
    <w:link w:val="Heading1"/>
    <w:rsid w:val="00CA639D"/>
    <w:rPr>
      <w:rFonts w:asciiTheme="majorHAnsi" w:eastAsiaTheme="majorEastAsia" w:hAnsiTheme="majorHAnsi" w:cstheme="majorBidi"/>
      <w:b/>
      <w:bCs/>
      <w:kern w:val="32"/>
      <w:sz w:val="32"/>
      <w:szCs w:val="32"/>
      <w:lang w:eastAsia="bg-BG"/>
    </w:rPr>
  </w:style>
  <w:style w:type="character" w:customStyle="1" w:styleId="Heading2Char">
    <w:name w:val="Heading 2 Char"/>
    <w:basedOn w:val="DefaultParagraphFont"/>
    <w:link w:val="Heading2"/>
    <w:semiHidden/>
    <w:rsid w:val="00CA639D"/>
    <w:rPr>
      <w:rFonts w:asciiTheme="majorHAnsi" w:eastAsiaTheme="majorEastAsia" w:hAnsiTheme="majorHAnsi" w:cstheme="majorBidi"/>
      <w:b/>
      <w:bCs/>
      <w:i/>
      <w:iCs/>
      <w:sz w:val="28"/>
      <w:szCs w:val="28"/>
      <w:lang w:eastAsia="bg-BG"/>
    </w:rPr>
  </w:style>
  <w:style w:type="character" w:customStyle="1" w:styleId="Heading3Char">
    <w:name w:val="Heading 3 Char"/>
    <w:basedOn w:val="DefaultParagraphFont"/>
    <w:link w:val="Heading3"/>
    <w:semiHidden/>
    <w:rsid w:val="00CA639D"/>
    <w:rPr>
      <w:rFonts w:asciiTheme="majorHAnsi" w:eastAsiaTheme="majorEastAsia" w:hAnsiTheme="majorHAnsi" w:cstheme="majorBidi"/>
      <w:b/>
      <w:bCs/>
      <w:sz w:val="26"/>
      <w:szCs w:val="26"/>
      <w:lang w:eastAsia="bg-BG"/>
    </w:rPr>
  </w:style>
  <w:style w:type="character" w:customStyle="1" w:styleId="Heading4Char">
    <w:name w:val="Heading 4 Char"/>
    <w:basedOn w:val="DefaultParagraphFont"/>
    <w:link w:val="Heading4"/>
    <w:semiHidden/>
    <w:rsid w:val="00CA639D"/>
    <w:rPr>
      <w:rFonts w:asciiTheme="minorHAnsi" w:eastAsiaTheme="minorEastAsia" w:hAnsiTheme="minorHAnsi" w:cstheme="minorBidi"/>
      <w:b/>
      <w:bCs/>
      <w:sz w:val="28"/>
      <w:szCs w:val="28"/>
      <w:lang w:eastAsia="bg-BG"/>
    </w:rPr>
  </w:style>
  <w:style w:type="character" w:customStyle="1" w:styleId="Heading5Char">
    <w:name w:val="Heading 5 Char"/>
    <w:basedOn w:val="DefaultParagraphFont"/>
    <w:link w:val="Heading5"/>
    <w:semiHidden/>
    <w:rsid w:val="00CA639D"/>
    <w:rPr>
      <w:rFonts w:asciiTheme="minorHAnsi" w:eastAsiaTheme="minorEastAsia" w:hAnsiTheme="minorHAnsi" w:cstheme="minorBidi"/>
      <w:b/>
      <w:bCs/>
      <w:i/>
      <w:iCs/>
      <w:sz w:val="26"/>
      <w:szCs w:val="26"/>
      <w:lang w:eastAsia="bg-BG"/>
    </w:rPr>
  </w:style>
  <w:style w:type="character" w:customStyle="1" w:styleId="Heading6Char">
    <w:name w:val="Heading 6 Char"/>
    <w:basedOn w:val="DefaultParagraphFont"/>
    <w:link w:val="Heading6"/>
    <w:semiHidden/>
    <w:rsid w:val="00CA639D"/>
    <w:rPr>
      <w:rFonts w:asciiTheme="minorHAnsi" w:eastAsiaTheme="minorEastAsia" w:hAnsiTheme="minorHAnsi" w:cstheme="minorBidi"/>
      <w:b/>
      <w:bCs/>
      <w:sz w:val="22"/>
      <w:szCs w:val="22"/>
      <w:lang w:eastAsia="bg-BG"/>
    </w:rPr>
  </w:style>
  <w:style w:type="character" w:customStyle="1" w:styleId="Heading7Char">
    <w:name w:val="Heading 7 Char"/>
    <w:basedOn w:val="DefaultParagraphFont"/>
    <w:link w:val="Heading7"/>
    <w:semiHidden/>
    <w:rsid w:val="00CA639D"/>
    <w:rPr>
      <w:rFonts w:asciiTheme="minorHAnsi" w:eastAsiaTheme="minorEastAsia" w:hAnsiTheme="minorHAnsi" w:cstheme="minorBidi"/>
      <w:sz w:val="24"/>
      <w:szCs w:val="24"/>
      <w:lang w:eastAsia="bg-BG"/>
    </w:rPr>
  </w:style>
  <w:style w:type="character" w:customStyle="1" w:styleId="Heading8Char">
    <w:name w:val="Heading 8 Char"/>
    <w:basedOn w:val="DefaultParagraphFont"/>
    <w:link w:val="Heading8"/>
    <w:semiHidden/>
    <w:rsid w:val="00CA639D"/>
    <w:rPr>
      <w:rFonts w:asciiTheme="minorHAnsi" w:eastAsiaTheme="minorEastAsia" w:hAnsiTheme="minorHAnsi" w:cstheme="minorBidi"/>
      <w:i/>
      <w:iCs/>
      <w:sz w:val="24"/>
      <w:szCs w:val="24"/>
      <w:lang w:eastAsia="bg-BG"/>
    </w:rPr>
  </w:style>
  <w:style w:type="character" w:customStyle="1" w:styleId="Heading9Char">
    <w:name w:val="Heading 9 Char"/>
    <w:basedOn w:val="DefaultParagraphFont"/>
    <w:link w:val="Heading9"/>
    <w:semiHidden/>
    <w:rsid w:val="00CA639D"/>
    <w:rPr>
      <w:rFonts w:asciiTheme="majorHAnsi" w:eastAsiaTheme="majorEastAsia" w:hAnsiTheme="majorHAnsi" w:cstheme="majorBidi"/>
      <w:sz w:val="22"/>
      <w:szCs w:val="22"/>
      <w:lang w:eastAsia="bg-BG"/>
    </w:rPr>
  </w:style>
  <w:style w:type="paragraph" w:styleId="Title">
    <w:name w:val="Title"/>
    <w:basedOn w:val="Normal"/>
    <w:next w:val="Normal"/>
    <w:link w:val="TitleChar"/>
    <w:qFormat/>
    <w:rsid w:val="00CA639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A639D"/>
    <w:rPr>
      <w:rFonts w:asciiTheme="majorHAnsi" w:eastAsiaTheme="majorEastAsia" w:hAnsiTheme="majorHAnsi" w:cstheme="majorBidi"/>
      <w:b/>
      <w:bCs/>
      <w:kern w:val="28"/>
      <w:sz w:val="32"/>
      <w:szCs w:val="32"/>
      <w:lang w:eastAsia="bg-BG"/>
    </w:rPr>
  </w:style>
  <w:style w:type="paragraph" w:styleId="Subtitle">
    <w:name w:val="Subtitle"/>
    <w:basedOn w:val="Normal"/>
    <w:next w:val="Normal"/>
    <w:link w:val="SubtitleChar"/>
    <w:qFormat/>
    <w:rsid w:val="00CA639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CA639D"/>
    <w:rPr>
      <w:rFonts w:asciiTheme="majorHAnsi" w:eastAsiaTheme="majorEastAsia" w:hAnsiTheme="majorHAnsi" w:cstheme="majorBidi"/>
      <w:sz w:val="24"/>
      <w:szCs w:val="24"/>
      <w:lang w:eastAsia="bg-BG"/>
    </w:rPr>
  </w:style>
  <w:style w:type="character" w:styleId="Strong">
    <w:name w:val="Strong"/>
    <w:qFormat/>
    <w:rsid w:val="00CA639D"/>
    <w:rPr>
      <w:b/>
      <w:bCs/>
    </w:rPr>
  </w:style>
  <w:style w:type="character" w:styleId="Emphasis">
    <w:name w:val="Emphasis"/>
    <w:qFormat/>
    <w:rsid w:val="00CA639D"/>
    <w:rPr>
      <w:i/>
      <w:iCs/>
    </w:rPr>
  </w:style>
  <w:style w:type="paragraph" w:styleId="ListParagraph">
    <w:name w:val="List Paragraph"/>
    <w:basedOn w:val="Normal"/>
    <w:uiPriority w:val="34"/>
    <w:qFormat/>
    <w:rsid w:val="00ED2408"/>
    <w:pPr>
      <w:ind w:left="708"/>
    </w:pPr>
  </w:style>
  <w:style w:type="paragraph" w:styleId="Quote">
    <w:name w:val="Quote"/>
    <w:basedOn w:val="Normal"/>
    <w:next w:val="Normal"/>
    <w:link w:val="QuoteChar"/>
    <w:uiPriority w:val="29"/>
    <w:qFormat/>
    <w:rsid w:val="00CA639D"/>
    <w:rPr>
      <w:i/>
      <w:iCs/>
      <w:color w:val="000000" w:themeColor="text1"/>
    </w:rPr>
  </w:style>
  <w:style w:type="character" w:customStyle="1" w:styleId="QuoteChar">
    <w:name w:val="Quote Char"/>
    <w:basedOn w:val="DefaultParagraphFont"/>
    <w:link w:val="Quote"/>
    <w:uiPriority w:val="29"/>
    <w:rsid w:val="00CA639D"/>
    <w:rPr>
      <w:i/>
      <w:iCs/>
      <w:color w:val="000000" w:themeColor="text1"/>
      <w:sz w:val="24"/>
      <w:szCs w:val="24"/>
      <w:lang w:eastAsia="bg-BG"/>
    </w:rPr>
  </w:style>
  <w:style w:type="paragraph" w:styleId="IntenseQuote">
    <w:name w:val="Intense Quote"/>
    <w:basedOn w:val="Normal"/>
    <w:next w:val="Normal"/>
    <w:link w:val="IntenseQuoteChar"/>
    <w:uiPriority w:val="30"/>
    <w:qFormat/>
    <w:rsid w:val="00CA639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CA639D"/>
    <w:rPr>
      <w:rFonts w:eastAsiaTheme="majorEastAsia" w:cstheme="majorBidi"/>
      <w:b/>
      <w:bCs/>
      <w:i/>
      <w:iCs/>
      <w:color w:val="4F81BD" w:themeColor="accent1"/>
      <w:sz w:val="24"/>
      <w:szCs w:val="24"/>
      <w:lang w:eastAsia="bg-BG"/>
    </w:rPr>
  </w:style>
  <w:style w:type="character" w:styleId="SubtleEmphasis">
    <w:name w:val="Subtle Emphasis"/>
    <w:uiPriority w:val="19"/>
    <w:qFormat/>
    <w:rsid w:val="00CA639D"/>
    <w:rPr>
      <w:i/>
      <w:iCs/>
      <w:color w:val="808080" w:themeColor="text1" w:themeTint="7F"/>
    </w:rPr>
  </w:style>
  <w:style w:type="character" w:styleId="IntenseEmphasis">
    <w:name w:val="Intense Emphasis"/>
    <w:uiPriority w:val="21"/>
    <w:qFormat/>
    <w:rsid w:val="00CA639D"/>
    <w:rPr>
      <w:b/>
      <w:bCs/>
      <w:i/>
      <w:iCs/>
      <w:color w:val="4F81BD" w:themeColor="accent1"/>
    </w:rPr>
  </w:style>
  <w:style w:type="character" w:styleId="SubtleReference">
    <w:name w:val="Subtle Reference"/>
    <w:uiPriority w:val="31"/>
    <w:qFormat/>
    <w:rsid w:val="00CA639D"/>
    <w:rPr>
      <w:smallCaps/>
      <w:color w:val="C0504D" w:themeColor="accent2"/>
      <w:u w:val="single"/>
    </w:rPr>
  </w:style>
  <w:style w:type="character" w:styleId="IntenseReference">
    <w:name w:val="Intense Reference"/>
    <w:uiPriority w:val="32"/>
    <w:qFormat/>
    <w:rsid w:val="00CA639D"/>
    <w:rPr>
      <w:b/>
      <w:bCs/>
      <w:smallCaps/>
      <w:color w:val="C0504D" w:themeColor="accent2"/>
      <w:spacing w:val="5"/>
      <w:u w:val="single"/>
    </w:rPr>
  </w:style>
  <w:style w:type="character" w:styleId="BookTitle">
    <w:name w:val="Book Title"/>
    <w:uiPriority w:val="33"/>
    <w:qFormat/>
    <w:rsid w:val="00CA639D"/>
    <w:rPr>
      <w:b/>
      <w:bCs/>
      <w:smallCaps/>
      <w:spacing w:val="5"/>
    </w:rPr>
  </w:style>
  <w:style w:type="paragraph" w:styleId="TOCHeading">
    <w:name w:val="TOC Heading"/>
    <w:basedOn w:val="Heading1"/>
    <w:next w:val="Normal"/>
    <w:uiPriority w:val="39"/>
    <w:semiHidden/>
    <w:unhideWhenUsed/>
    <w:qFormat/>
    <w:rsid w:val="00CA639D"/>
    <w:pPr>
      <w:outlineLvl w:val="9"/>
    </w:pPr>
  </w:style>
  <w:style w:type="paragraph" w:styleId="Caption">
    <w:name w:val="caption"/>
    <w:basedOn w:val="Normal"/>
    <w:next w:val="Normal"/>
    <w:semiHidden/>
    <w:unhideWhenUsed/>
    <w:qFormat/>
    <w:rsid w:val="00CA639D"/>
    <w:rPr>
      <w:b/>
      <w:bCs/>
      <w:sz w:val="20"/>
      <w:szCs w:val="20"/>
    </w:rPr>
  </w:style>
  <w:style w:type="character" w:styleId="CommentReference">
    <w:name w:val="annotation reference"/>
    <w:basedOn w:val="DefaultParagraphFont"/>
    <w:uiPriority w:val="99"/>
    <w:semiHidden/>
    <w:unhideWhenUsed/>
    <w:rsid w:val="00FC2737"/>
    <w:rPr>
      <w:sz w:val="16"/>
      <w:szCs w:val="16"/>
    </w:rPr>
  </w:style>
  <w:style w:type="paragraph" w:styleId="CommentText">
    <w:name w:val="annotation text"/>
    <w:basedOn w:val="Normal"/>
    <w:link w:val="CommentTextChar"/>
    <w:uiPriority w:val="99"/>
    <w:semiHidden/>
    <w:unhideWhenUsed/>
    <w:rsid w:val="00FC2737"/>
    <w:pPr>
      <w:spacing w:line="240" w:lineRule="auto"/>
    </w:pPr>
    <w:rPr>
      <w:sz w:val="20"/>
      <w:szCs w:val="20"/>
    </w:rPr>
  </w:style>
  <w:style w:type="character" w:customStyle="1" w:styleId="CommentTextChar">
    <w:name w:val="Comment Text Char"/>
    <w:basedOn w:val="DefaultParagraphFont"/>
    <w:link w:val="CommentText"/>
    <w:uiPriority w:val="99"/>
    <w:semiHidden/>
    <w:rsid w:val="00FC273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FC2737"/>
    <w:rPr>
      <w:b/>
      <w:bCs/>
    </w:rPr>
  </w:style>
  <w:style w:type="character" w:customStyle="1" w:styleId="CommentSubjectChar">
    <w:name w:val="Comment Subject Char"/>
    <w:basedOn w:val="CommentTextChar"/>
    <w:link w:val="CommentSubject"/>
    <w:uiPriority w:val="99"/>
    <w:semiHidden/>
    <w:rsid w:val="00FC2737"/>
    <w:rPr>
      <w:rFonts w:ascii="Calibri" w:eastAsia="Calibri" w:hAnsi="Calibri"/>
      <w:b/>
      <w:bCs/>
    </w:rPr>
  </w:style>
  <w:style w:type="paragraph" w:styleId="BalloonText">
    <w:name w:val="Balloon Text"/>
    <w:basedOn w:val="Normal"/>
    <w:link w:val="BalloonTextChar"/>
    <w:uiPriority w:val="99"/>
    <w:semiHidden/>
    <w:unhideWhenUsed/>
    <w:rsid w:val="00FC2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73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0D"/>
    <w:pPr>
      <w:suppressAutoHyphens/>
      <w:autoSpaceDN w:val="0"/>
      <w:spacing w:after="200" w:line="276" w:lineRule="auto"/>
      <w:jc w:val="left"/>
    </w:pPr>
    <w:rPr>
      <w:rFonts w:ascii="Calibri" w:eastAsia="Calibri" w:hAnsi="Calibri"/>
      <w:sz w:val="22"/>
      <w:szCs w:val="22"/>
    </w:rPr>
  </w:style>
  <w:style w:type="paragraph" w:styleId="Heading1">
    <w:name w:val="heading 1"/>
    <w:basedOn w:val="Normal"/>
    <w:next w:val="Normal"/>
    <w:link w:val="Heading1Char"/>
    <w:qFormat/>
    <w:rsid w:val="00CA639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CA639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A639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A639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A639D"/>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A639D"/>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CA639D"/>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CA639D"/>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CA639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A639D"/>
  </w:style>
  <w:style w:type="character" w:customStyle="1" w:styleId="Heading1Char">
    <w:name w:val="Heading 1 Char"/>
    <w:basedOn w:val="DefaultParagraphFont"/>
    <w:link w:val="Heading1"/>
    <w:rsid w:val="00CA639D"/>
    <w:rPr>
      <w:rFonts w:asciiTheme="majorHAnsi" w:eastAsiaTheme="majorEastAsia" w:hAnsiTheme="majorHAnsi" w:cstheme="majorBidi"/>
      <w:b/>
      <w:bCs/>
      <w:kern w:val="32"/>
      <w:sz w:val="32"/>
      <w:szCs w:val="32"/>
      <w:lang w:eastAsia="bg-BG"/>
    </w:rPr>
  </w:style>
  <w:style w:type="character" w:customStyle="1" w:styleId="Heading2Char">
    <w:name w:val="Heading 2 Char"/>
    <w:basedOn w:val="DefaultParagraphFont"/>
    <w:link w:val="Heading2"/>
    <w:semiHidden/>
    <w:rsid w:val="00CA639D"/>
    <w:rPr>
      <w:rFonts w:asciiTheme="majorHAnsi" w:eastAsiaTheme="majorEastAsia" w:hAnsiTheme="majorHAnsi" w:cstheme="majorBidi"/>
      <w:b/>
      <w:bCs/>
      <w:i/>
      <w:iCs/>
      <w:sz w:val="28"/>
      <w:szCs w:val="28"/>
      <w:lang w:eastAsia="bg-BG"/>
    </w:rPr>
  </w:style>
  <w:style w:type="character" w:customStyle="1" w:styleId="Heading3Char">
    <w:name w:val="Heading 3 Char"/>
    <w:basedOn w:val="DefaultParagraphFont"/>
    <w:link w:val="Heading3"/>
    <w:semiHidden/>
    <w:rsid w:val="00CA639D"/>
    <w:rPr>
      <w:rFonts w:asciiTheme="majorHAnsi" w:eastAsiaTheme="majorEastAsia" w:hAnsiTheme="majorHAnsi" w:cstheme="majorBidi"/>
      <w:b/>
      <w:bCs/>
      <w:sz w:val="26"/>
      <w:szCs w:val="26"/>
      <w:lang w:eastAsia="bg-BG"/>
    </w:rPr>
  </w:style>
  <w:style w:type="character" w:customStyle="1" w:styleId="Heading4Char">
    <w:name w:val="Heading 4 Char"/>
    <w:basedOn w:val="DefaultParagraphFont"/>
    <w:link w:val="Heading4"/>
    <w:semiHidden/>
    <w:rsid w:val="00CA639D"/>
    <w:rPr>
      <w:rFonts w:asciiTheme="minorHAnsi" w:eastAsiaTheme="minorEastAsia" w:hAnsiTheme="minorHAnsi" w:cstheme="minorBidi"/>
      <w:b/>
      <w:bCs/>
      <w:sz w:val="28"/>
      <w:szCs w:val="28"/>
      <w:lang w:eastAsia="bg-BG"/>
    </w:rPr>
  </w:style>
  <w:style w:type="character" w:customStyle="1" w:styleId="Heading5Char">
    <w:name w:val="Heading 5 Char"/>
    <w:basedOn w:val="DefaultParagraphFont"/>
    <w:link w:val="Heading5"/>
    <w:semiHidden/>
    <w:rsid w:val="00CA639D"/>
    <w:rPr>
      <w:rFonts w:asciiTheme="minorHAnsi" w:eastAsiaTheme="minorEastAsia" w:hAnsiTheme="minorHAnsi" w:cstheme="minorBidi"/>
      <w:b/>
      <w:bCs/>
      <w:i/>
      <w:iCs/>
      <w:sz w:val="26"/>
      <w:szCs w:val="26"/>
      <w:lang w:eastAsia="bg-BG"/>
    </w:rPr>
  </w:style>
  <w:style w:type="character" w:customStyle="1" w:styleId="Heading6Char">
    <w:name w:val="Heading 6 Char"/>
    <w:basedOn w:val="DefaultParagraphFont"/>
    <w:link w:val="Heading6"/>
    <w:semiHidden/>
    <w:rsid w:val="00CA639D"/>
    <w:rPr>
      <w:rFonts w:asciiTheme="minorHAnsi" w:eastAsiaTheme="minorEastAsia" w:hAnsiTheme="minorHAnsi" w:cstheme="minorBidi"/>
      <w:b/>
      <w:bCs/>
      <w:sz w:val="22"/>
      <w:szCs w:val="22"/>
      <w:lang w:eastAsia="bg-BG"/>
    </w:rPr>
  </w:style>
  <w:style w:type="character" w:customStyle="1" w:styleId="Heading7Char">
    <w:name w:val="Heading 7 Char"/>
    <w:basedOn w:val="DefaultParagraphFont"/>
    <w:link w:val="Heading7"/>
    <w:semiHidden/>
    <w:rsid w:val="00CA639D"/>
    <w:rPr>
      <w:rFonts w:asciiTheme="minorHAnsi" w:eastAsiaTheme="minorEastAsia" w:hAnsiTheme="minorHAnsi" w:cstheme="minorBidi"/>
      <w:sz w:val="24"/>
      <w:szCs w:val="24"/>
      <w:lang w:eastAsia="bg-BG"/>
    </w:rPr>
  </w:style>
  <w:style w:type="character" w:customStyle="1" w:styleId="Heading8Char">
    <w:name w:val="Heading 8 Char"/>
    <w:basedOn w:val="DefaultParagraphFont"/>
    <w:link w:val="Heading8"/>
    <w:semiHidden/>
    <w:rsid w:val="00CA639D"/>
    <w:rPr>
      <w:rFonts w:asciiTheme="minorHAnsi" w:eastAsiaTheme="minorEastAsia" w:hAnsiTheme="minorHAnsi" w:cstheme="minorBidi"/>
      <w:i/>
      <w:iCs/>
      <w:sz w:val="24"/>
      <w:szCs w:val="24"/>
      <w:lang w:eastAsia="bg-BG"/>
    </w:rPr>
  </w:style>
  <w:style w:type="character" w:customStyle="1" w:styleId="Heading9Char">
    <w:name w:val="Heading 9 Char"/>
    <w:basedOn w:val="DefaultParagraphFont"/>
    <w:link w:val="Heading9"/>
    <w:semiHidden/>
    <w:rsid w:val="00CA639D"/>
    <w:rPr>
      <w:rFonts w:asciiTheme="majorHAnsi" w:eastAsiaTheme="majorEastAsia" w:hAnsiTheme="majorHAnsi" w:cstheme="majorBidi"/>
      <w:sz w:val="22"/>
      <w:szCs w:val="22"/>
      <w:lang w:eastAsia="bg-BG"/>
    </w:rPr>
  </w:style>
  <w:style w:type="paragraph" w:styleId="Title">
    <w:name w:val="Title"/>
    <w:basedOn w:val="Normal"/>
    <w:next w:val="Normal"/>
    <w:link w:val="TitleChar"/>
    <w:qFormat/>
    <w:rsid w:val="00CA639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A639D"/>
    <w:rPr>
      <w:rFonts w:asciiTheme="majorHAnsi" w:eastAsiaTheme="majorEastAsia" w:hAnsiTheme="majorHAnsi" w:cstheme="majorBidi"/>
      <w:b/>
      <w:bCs/>
      <w:kern w:val="28"/>
      <w:sz w:val="32"/>
      <w:szCs w:val="32"/>
      <w:lang w:eastAsia="bg-BG"/>
    </w:rPr>
  </w:style>
  <w:style w:type="paragraph" w:styleId="Subtitle">
    <w:name w:val="Subtitle"/>
    <w:basedOn w:val="Normal"/>
    <w:next w:val="Normal"/>
    <w:link w:val="SubtitleChar"/>
    <w:qFormat/>
    <w:rsid w:val="00CA639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CA639D"/>
    <w:rPr>
      <w:rFonts w:asciiTheme="majorHAnsi" w:eastAsiaTheme="majorEastAsia" w:hAnsiTheme="majorHAnsi" w:cstheme="majorBidi"/>
      <w:sz w:val="24"/>
      <w:szCs w:val="24"/>
      <w:lang w:eastAsia="bg-BG"/>
    </w:rPr>
  </w:style>
  <w:style w:type="character" w:styleId="Strong">
    <w:name w:val="Strong"/>
    <w:qFormat/>
    <w:rsid w:val="00CA639D"/>
    <w:rPr>
      <w:b/>
      <w:bCs/>
    </w:rPr>
  </w:style>
  <w:style w:type="character" w:styleId="Emphasis">
    <w:name w:val="Emphasis"/>
    <w:qFormat/>
    <w:rsid w:val="00CA639D"/>
    <w:rPr>
      <w:i/>
      <w:iCs/>
    </w:rPr>
  </w:style>
  <w:style w:type="paragraph" w:styleId="ListParagraph">
    <w:name w:val="List Paragraph"/>
    <w:basedOn w:val="Normal"/>
    <w:uiPriority w:val="34"/>
    <w:qFormat/>
    <w:rsid w:val="00ED2408"/>
    <w:pPr>
      <w:ind w:left="708"/>
    </w:pPr>
  </w:style>
  <w:style w:type="paragraph" w:styleId="Quote">
    <w:name w:val="Quote"/>
    <w:basedOn w:val="Normal"/>
    <w:next w:val="Normal"/>
    <w:link w:val="QuoteChar"/>
    <w:uiPriority w:val="29"/>
    <w:qFormat/>
    <w:rsid w:val="00CA639D"/>
    <w:rPr>
      <w:i/>
      <w:iCs/>
      <w:color w:val="000000" w:themeColor="text1"/>
    </w:rPr>
  </w:style>
  <w:style w:type="character" w:customStyle="1" w:styleId="QuoteChar">
    <w:name w:val="Quote Char"/>
    <w:basedOn w:val="DefaultParagraphFont"/>
    <w:link w:val="Quote"/>
    <w:uiPriority w:val="29"/>
    <w:rsid w:val="00CA639D"/>
    <w:rPr>
      <w:i/>
      <w:iCs/>
      <w:color w:val="000000" w:themeColor="text1"/>
      <w:sz w:val="24"/>
      <w:szCs w:val="24"/>
      <w:lang w:eastAsia="bg-BG"/>
    </w:rPr>
  </w:style>
  <w:style w:type="paragraph" w:styleId="IntenseQuote">
    <w:name w:val="Intense Quote"/>
    <w:basedOn w:val="Normal"/>
    <w:next w:val="Normal"/>
    <w:link w:val="IntenseQuoteChar"/>
    <w:uiPriority w:val="30"/>
    <w:qFormat/>
    <w:rsid w:val="00CA639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CA639D"/>
    <w:rPr>
      <w:rFonts w:eastAsiaTheme="majorEastAsia" w:cstheme="majorBidi"/>
      <w:b/>
      <w:bCs/>
      <w:i/>
      <w:iCs/>
      <w:color w:val="4F81BD" w:themeColor="accent1"/>
      <w:sz w:val="24"/>
      <w:szCs w:val="24"/>
      <w:lang w:eastAsia="bg-BG"/>
    </w:rPr>
  </w:style>
  <w:style w:type="character" w:styleId="SubtleEmphasis">
    <w:name w:val="Subtle Emphasis"/>
    <w:uiPriority w:val="19"/>
    <w:qFormat/>
    <w:rsid w:val="00CA639D"/>
    <w:rPr>
      <w:i/>
      <w:iCs/>
      <w:color w:val="808080" w:themeColor="text1" w:themeTint="7F"/>
    </w:rPr>
  </w:style>
  <w:style w:type="character" w:styleId="IntenseEmphasis">
    <w:name w:val="Intense Emphasis"/>
    <w:uiPriority w:val="21"/>
    <w:qFormat/>
    <w:rsid w:val="00CA639D"/>
    <w:rPr>
      <w:b/>
      <w:bCs/>
      <w:i/>
      <w:iCs/>
      <w:color w:val="4F81BD" w:themeColor="accent1"/>
    </w:rPr>
  </w:style>
  <w:style w:type="character" w:styleId="SubtleReference">
    <w:name w:val="Subtle Reference"/>
    <w:uiPriority w:val="31"/>
    <w:qFormat/>
    <w:rsid w:val="00CA639D"/>
    <w:rPr>
      <w:smallCaps/>
      <w:color w:val="C0504D" w:themeColor="accent2"/>
      <w:u w:val="single"/>
    </w:rPr>
  </w:style>
  <w:style w:type="character" w:styleId="IntenseReference">
    <w:name w:val="Intense Reference"/>
    <w:uiPriority w:val="32"/>
    <w:qFormat/>
    <w:rsid w:val="00CA639D"/>
    <w:rPr>
      <w:b/>
      <w:bCs/>
      <w:smallCaps/>
      <w:color w:val="C0504D" w:themeColor="accent2"/>
      <w:spacing w:val="5"/>
      <w:u w:val="single"/>
    </w:rPr>
  </w:style>
  <w:style w:type="character" w:styleId="BookTitle">
    <w:name w:val="Book Title"/>
    <w:uiPriority w:val="33"/>
    <w:qFormat/>
    <w:rsid w:val="00CA639D"/>
    <w:rPr>
      <w:b/>
      <w:bCs/>
      <w:smallCaps/>
      <w:spacing w:val="5"/>
    </w:rPr>
  </w:style>
  <w:style w:type="paragraph" w:styleId="TOCHeading">
    <w:name w:val="TOC Heading"/>
    <w:basedOn w:val="Heading1"/>
    <w:next w:val="Normal"/>
    <w:uiPriority w:val="39"/>
    <w:semiHidden/>
    <w:unhideWhenUsed/>
    <w:qFormat/>
    <w:rsid w:val="00CA639D"/>
    <w:pPr>
      <w:outlineLvl w:val="9"/>
    </w:pPr>
  </w:style>
  <w:style w:type="paragraph" w:styleId="Caption">
    <w:name w:val="caption"/>
    <w:basedOn w:val="Normal"/>
    <w:next w:val="Normal"/>
    <w:semiHidden/>
    <w:unhideWhenUsed/>
    <w:qFormat/>
    <w:rsid w:val="00CA639D"/>
    <w:rPr>
      <w:b/>
      <w:bCs/>
      <w:sz w:val="20"/>
      <w:szCs w:val="20"/>
    </w:rPr>
  </w:style>
  <w:style w:type="character" w:styleId="CommentReference">
    <w:name w:val="annotation reference"/>
    <w:basedOn w:val="DefaultParagraphFont"/>
    <w:uiPriority w:val="99"/>
    <w:semiHidden/>
    <w:unhideWhenUsed/>
    <w:rsid w:val="00FC2737"/>
    <w:rPr>
      <w:sz w:val="16"/>
      <w:szCs w:val="16"/>
    </w:rPr>
  </w:style>
  <w:style w:type="paragraph" w:styleId="CommentText">
    <w:name w:val="annotation text"/>
    <w:basedOn w:val="Normal"/>
    <w:link w:val="CommentTextChar"/>
    <w:uiPriority w:val="99"/>
    <w:semiHidden/>
    <w:unhideWhenUsed/>
    <w:rsid w:val="00FC2737"/>
    <w:pPr>
      <w:spacing w:line="240" w:lineRule="auto"/>
    </w:pPr>
    <w:rPr>
      <w:sz w:val="20"/>
      <w:szCs w:val="20"/>
    </w:rPr>
  </w:style>
  <w:style w:type="character" w:customStyle="1" w:styleId="CommentTextChar">
    <w:name w:val="Comment Text Char"/>
    <w:basedOn w:val="DefaultParagraphFont"/>
    <w:link w:val="CommentText"/>
    <w:uiPriority w:val="99"/>
    <w:semiHidden/>
    <w:rsid w:val="00FC273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FC2737"/>
    <w:rPr>
      <w:b/>
      <w:bCs/>
    </w:rPr>
  </w:style>
  <w:style w:type="character" w:customStyle="1" w:styleId="CommentSubjectChar">
    <w:name w:val="Comment Subject Char"/>
    <w:basedOn w:val="CommentTextChar"/>
    <w:link w:val="CommentSubject"/>
    <w:uiPriority w:val="99"/>
    <w:semiHidden/>
    <w:rsid w:val="00FC2737"/>
    <w:rPr>
      <w:rFonts w:ascii="Calibri" w:eastAsia="Calibri" w:hAnsi="Calibri"/>
      <w:b/>
      <w:bCs/>
    </w:rPr>
  </w:style>
  <w:style w:type="paragraph" w:styleId="BalloonText">
    <w:name w:val="Balloon Text"/>
    <w:basedOn w:val="Normal"/>
    <w:link w:val="BalloonTextChar"/>
    <w:uiPriority w:val="99"/>
    <w:semiHidden/>
    <w:unhideWhenUsed/>
    <w:rsid w:val="00FC2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7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urgascouncil.org/sites/default/files/upload/naredba_za_reda_za_pridobivane_upravlenie_i_razporezhdane_s_obshchinski_imoti_i_veshchi.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2DCE-19B9-485B-933D-5AC0BF7D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Municipality</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Teneva</dc:creator>
  <cp:lastModifiedBy>Galina Ilieva</cp:lastModifiedBy>
  <cp:revision>45</cp:revision>
  <cp:lastPrinted>2016-03-29T06:42:00Z</cp:lastPrinted>
  <dcterms:created xsi:type="dcterms:W3CDTF">2016-03-25T08:14:00Z</dcterms:created>
  <dcterms:modified xsi:type="dcterms:W3CDTF">2016-04-15T08:42:00Z</dcterms:modified>
</cp:coreProperties>
</file>