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C4" w:rsidRPr="007D51C4" w:rsidRDefault="007D51C4" w:rsidP="007D51C4">
      <w:pPr>
        <w:rPr>
          <w:rFonts w:ascii="Times New Roman" w:hAnsi="Times New Roman" w:cs="Times New Roman"/>
          <w:b/>
          <w:sz w:val="24"/>
          <w:szCs w:val="24"/>
        </w:rPr>
      </w:pPr>
      <w:r w:rsidRPr="007D51C4">
        <w:rPr>
          <w:rFonts w:ascii="Times New Roman" w:hAnsi="Times New Roman" w:cs="Times New Roman"/>
          <w:b/>
          <w:sz w:val="24"/>
          <w:szCs w:val="24"/>
        </w:rPr>
        <w:t xml:space="preserve">Десислава </w:t>
      </w:r>
      <w:proofErr w:type="spellStart"/>
      <w:r w:rsidRPr="007D51C4">
        <w:rPr>
          <w:rFonts w:ascii="Times New Roman" w:hAnsi="Times New Roman" w:cs="Times New Roman"/>
          <w:b/>
          <w:sz w:val="24"/>
          <w:szCs w:val="24"/>
        </w:rPr>
        <w:t>Димкова</w:t>
      </w:r>
      <w:proofErr w:type="spellEnd"/>
      <w:r w:rsidRPr="007D51C4">
        <w:rPr>
          <w:rFonts w:ascii="Times New Roman" w:hAnsi="Times New Roman" w:cs="Times New Roman"/>
          <w:b/>
          <w:sz w:val="24"/>
          <w:szCs w:val="24"/>
        </w:rPr>
        <w:t xml:space="preserve"> Петрова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Заместник-кмет “Бюджет и финанси”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БИОГРАФИЯ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Родена през 1976 г. в гр. Шумен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Висше образование и квалификация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1994 – 2000 г. – Икономически университет – Варна, специалност Счетоводна отчетност, икономист, магистър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2014г. – Министерство на финансите, сертификат “Вътрешен одитор в публичния сектор”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2016-202</w:t>
      </w:r>
      <w:r w:rsidRPr="007D51C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D51C4">
        <w:rPr>
          <w:rFonts w:ascii="Times New Roman" w:hAnsi="Times New Roman" w:cs="Times New Roman"/>
          <w:sz w:val="24"/>
          <w:szCs w:val="24"/>
        </w:rPr>
        <w:t xml:space="preserve"> г. - Великотърновския университет "Св. св. Кирил и Методий", специалност „Право“,  правоспособен юрист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 xml:space="preserve">Професионален стаж 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1999 – 2003г. – Общинска служба за социално подпомагане - Шумен, счетоводител</w:t>
      </w:r>
      <w:r w:rsidRPr="007D51C4">
        <w:rPr>
          <w:rFonts w:ascii="Times New Roman" w:hAnsi="Times New Roman" w:cs="Times New Roman"/>
          <w:sz w:val="24"/>
          <w:szCs w:val="24"/>
        </w:rPr>
        <w:br/>
        <w:t>2004 – 2014г. – Регионална дирекция за социално подпомагане - Шумен, главен  счетоводител</w:t>
      </w:r>
      <w:r w:rsidRPr="007D51C4">
        <w:rPr>
          <w:rFonts w:ascii="Times New Roman" w:hAnsi="Times New Roman" w:cs="Times New Roman"/>
          <w:sz w:val="24"/>
          <w:szCs w:val="24"/>
        </w:rPr>
        <w:br/>
        <w:t>2014 – 2016 г. – Национален осигурителен институт - Шумен, началник на отдел Финансово- счетоводна дейност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 xml:space="preserve">2016 – до настоящия момент Община Шумен, директор на дирекция „Бюджет, финанси и човешки ресурси “ </w:t>
      </w:r>
    </w:p>
    <w:p w:rsidR="007D51C4" w:rsidRPr="007D51C4" w:rsidRDefault="007D51C4" w:rsidP="007D51C4">
      <w:pPr>
        <w:pStyle w:val="CVMajor-FirstLine"/>
        <w:spacing w:before="0"/>
        <w:ind w:left="0"/>
        <w:rPr>
          <w:rFonts w:ascii="Times New Roman" w:hAnsi="Times New Roman" w:cs="Times New Roman"/>
          <w:szCs w:val="24"/>
        </w:rPr>
      </w:pPr>
    </w:p>
    <w:p w:rsidR="007D51C4" w:rsidRPr="007D51C4" w:rsidRDefault="007D51C4" w:rsidP="007D51C4">
      <w:pPr>
        <w:pStyle w:val="CVMajor-FirstLine"/>
        <w:spacing w:before="0"/>
        <w:ind w:left="0"/>
        <w:rPr>
          <w:rFonts w:ascii="Times New Roman" w:hAnsi="Times New Roman" w:cs="Times New Roman"/>
          <w:b w:val="0"/>
          <w:szCs w:val="24"/>
        </w:rPr>
      </w:pPr>
      <w:r w:rsidRPr="007D51C4">
        <w:rPr>
          <w:rFonts w:ascii="Times New Roman" w:hAnsi="Times New Roman" w:cs="Times New Roman"/>
          <w:szCs w:val="24"/>
        </w:rPr>
        <w:t xml:space="preserve">НИКОЛАЙ ИВАНОВ СИМЕОНОВ 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Роден 1979г. в град Шумен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Семеен с три деца.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Образование магистър Архитект и Магистър урбанист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Със стаж по специалността 18 години, от които повече от 11 години като главен архитект в общинска Администрация в общините Върбица и Нови пазар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Управител на проектантска фирма и Архитект на свободна практика от 18 години, с опит в изработването на общи устройствени планове като ръководител екип и като администратор.</w:t>
      </w: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  <w:r w:rsidRPr="007D51C4">
        <w:rPr>
          <w:rFonts w:ascii="Times New Roman" w:hAnsi="Times New Roman" w:cs="Times New Roman"/>
          <w:sz w:val="24"/>
          <w:szCs w:val="24"/>
        </w:rPr>
        <w:t>С опит като управител на надзорна фирма в строителството.</w:t>
      </w: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b/>
          <w:sz w:val="24"/>
          <w:szCs w:val="24"/>
        </w:rPr>
        <w:t>Николай Колев</w:t>
      </w: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оден в Шумен през 1979 година. </w:t>
      </w: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Семеен, с три деца, завършил икономически техникум в града, бакалавър "Счетоводство и контрол" в ИУ Варна, </w:t>
      </w: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>магистър "Финансов мениджмънт" в Стопанска академия "Димитър А. Ценов" Свищов.</w:t>
      </w: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 Работил в сферата на търговията, заемал мениджърски позиции във водещи предприятия в града, предимно в сферата на развитие на външни пазари, като в резултат на дейността му продукция на шуменски компании е достигала до клиенти в над 20 държави по света. </w:t>
      </w:r>
    </w:p>
    <w:p w:rsidR="007D51C4" w:rsidRPr="007D51C4" w:rsidRDefault="007D51C4" w:rsidP="007D51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>Заместник областен управител в периода 23.02.2022 до 26.08.2022. Владее отлично английски и руски език.</w:t>
      </w:r>
    </w:p>
    <w:p w:rsidR="007D51C4" w:rsidRDefault="007D51C4" w:rsidP="007D51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1C4" w:rsidRDefault="007D51C4" w:rsidP="007D51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1C4" w:rsidRPr="007D51C4" w:rsidRDefault="007D51C4" w:rsidP="007D51C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1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Светослава Йорданова </w:t>
      </w:r>
      <w:proofErr w:type="spellStart"/>
      <w:r w:rsidRPr="007D51C4">
        <w:rPr>
          <w:rFonts w:ascii="Times New Roman" w:eastAsia="Times New Roman" w:hAnsi="Times New Roman" w:cs="Times New Roman"/>
          <w:b/>
          <w:sz w:val="24"/>
          <w:szCs w:val="24"/>
        </w:rPr>
        <w:t>Хайнова</w:t>
      </w:r>
      <w:proofErr w:type="spellEnd"/>
    </w:p>
    <w:p w:rsidR="007D51C4" w:rsidRPr="007D51C4" w:rsidRDefault="007D51C4" w:rsidP="007D51C4">
      <w:pPr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>Родена на 21.05.1980г. в гр. Шумен на 43 години.</w:t>
      </w:r>
    </w:p>
    <w:p w:rsidR="007D51C4" w:rsidRPr="007D51C4" w:rsidRDefault="007D51C4" w:rsidP="007D51C4">
      <w:pPr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В периода от 2008 до 2009 преподавател по психология в СОУ "Сава </w:t>
      </w:r>
      <w:proofErr w:type="spellStart"/>
      <w:r w:rsidRPr="007D51C4">
        <w:rPr>
          <w:rFonts w:ascii="Times New Roman" w:eastAsia="Times New Roman" w:hAnsi="Times New Roman" w:cs="Times New Roman"/>
          <w:sz w:val="24"/>
          <w:szCs w:val="24"/>
        </w:rPr>
        <w:t>Доброплодни</w:t>
      </w:r>
      <w:proofErr w:type="spellEnd"/>
      <w:r w:rsidRPr="007D51C4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7D51C4" w:rsidRPr="007D51C4" w:rsidRDefault="007D51C4" w:rsidP="007D51C4">
      <w:pPr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 От 2009 до 2011 социален работник и </w:t>
      </w:r>
      <w:proofErr w:type="spellStart"/>
      <w:r w:rsidRPr="007D51C4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proofErr w:type="spellEnd"/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 към Българо- Испанска асоциация "Св. Св. Кирил и Методий". </w:t>
      </w:r>
    </w:p>
    <w:p w:rsidR="007D51C4" w:rsidRPr="007D51C4" w:rsidRDefault="007D51C4" w:rsidP="007D51C4">
      <w:pPr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 xml:space="preserve">От 2012 до 2021 социален работник по проекти в сферата на " Приемната грижа" </w:t>
      </w:r>
    </w:p>
    <w:p w:rsidR="007D51C4" w:rsidRPr="007D51C4" w:rsidRDefault="007D51C4" w:rsidP="007D51C4">
      <w:pPr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>От 2021 до 2023 в администрация на Шуменски университет!</w:t>
      </w:r>
    </w:p>
    <w:p w:rsidR="007D51C4" w:rsidRPr="007D51C4" w:rsidRDefault="007D51C4" w:rsidP="007D51C4">
      <w:pPr>
        <w:rPr>
          <w:rFonts w:ascii="Times New Roman" w:eastAsia="Times New Roman" w:hAnsi="Times New Roman" w:cs="Times New Roman"/>
          <w:sz w:val="24"/>
          <w:szCs w:val="24"/>
        </w:rPr>
      </w:pPr>
      <w:r w:rsidRPr="007D51C4">
        <w:rPr>
          <w:rFonts w:ascii="Times New Roman" w:eastAsia="Times New Roman" w:hAnsi="Times New Roman" w:cs="Times New Roman"/>
          <w:sz w:val="24"/>
          <w:szCs w:val="24"/>
        </w:rPr>
        <w:t>Защитила дисертация в сферата на социалните дейности с приноси в Приемната грижа!</w:t>
      </w:r>
    </w:p>
    <w:p w:rsidR="007D51C4" w:rsidRPr="007D51C4" w:rsidRDefault="007D51C4" w:rsidP="007D51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1C4" w:rsidRPr="00C57E67" w:rsidRDefault="007D51C4" w:rsidP="007D51C4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C57E67">
        <w:rPr>
          <w:rFonts w:ascii="Times New Roman" w:eastAsia="Arial" w:hAnsi="Times New Roman" w:cs="Times New Roman"/>
          <w:b/>
          <w:sz w:val="24"/>
          <w:szCs w:val="24"/>
        </w:rPr>
        <w:t>ПРОФ. Д-Р СВЕТЛА ДИМИТРОВА СТАНКОВА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Заместник-кмет „Образование и култура“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БИОГРАФИЯ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Родена през 1974 г. в гр. Шумен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Висше образование и квалификация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1992-1997 г. – ШУ „Епископ Константин Преславски“, ОКС „магистър“, специалност „Биология и география“, професионална квалификация „Учител по биология и география“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 xml:space="preserve">2010 г. – Висша атестационна комисия, София, ОНС „доктор“, ПН 4.4. Науки за Земята, научна специалност „Геоморфология и </w:t>
      </w:r>
      <w:proofErr w:type="spellStart"/>
      <w:r w:rsidRPr="00C57E67">
        <w:rPr>
          <w:rFonts w:ascii="Times New Roman" w:eastAsia="Arial" w:hAnsi="Times New Roman" w:cs="Times New Roman"/>
          <w:sz w:val="24"/>
          <w:szCs w:val="24"/>
        </w:rPr>
        <w:t>палеогеография</w:t>
      </w:r>
      <w:proofErr w:type="spellEnd"/>
      <w:r w:rsidRPr="00C57E67">
        <w:rPr>
          <w:rFonts w:ascii="Times New Roman" w:eastAsia="Arial" w:hAnsi="Times New Roman" w:cs="Times New Roman"/>
          <w:sz w:val="24"/>
          <w:szCs w:val="24"/>
        </w:rPr>
        <w:t>“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C57E67">
        <w:rPr>
          <w:rFonts w:ascii="Times New Roman" w:eastAsia="Arial" w:hAnsi="Times New Roman" w:cs="Times New Roman"/>
          <w:b/>
          <w:sz w:val="24"/>
          <w:szCs w:val="24"/>
        </w:rPr>
        <w:t>Професионален стаж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1996 – 1998 г. – специалист географ-картограф, ШУ „Епископ Константин Преславски“, Факултет по природни науки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 xml:space="preserve">2012 – 2017 г. – доцент, ШУ „Епископ Константин Преславски“, ФПН, професионално направление 4.4. Науки за Земята, научна специалност „Геоморфология и </w:t>
      </w:r>
      <w:proofErr w:type="spellStart"/>
      <w:r w:rsidRPr="00C57E67">
        <w:rPr>
          <w:rFonts w:ascii="Times New Roman" w:eastAsia="Arial" w:hAnsi="Times New Roman" w:cs="Times New Roman"/>
          <w:sz w:val="24"/>
          <w:szCs w:val="24"/>
        </w:rPr>
        <w:t>палеогеография</w:t>
      </w:r>
      <w:proofErr w:type="spellEnd"/>
      <w:r w:rsidRPr="00C57E67">
        <w:rPr>
          <w:rFonts w:ascii="Times New Roman" w:eastAsia="Arial" w:hAnsi="Times New Roman" w:cs="Times New Roman"/>
          <w:sz w:val="24"/>
          <w:szCs w:val="24"/>
        </w:rPr>
        <w:t>“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 xml:space="preserve">От 2018 г. – професор, ШУ „Епископ Константин Преславски“, Факултет по природни науки, ПН 4.4. Науки за Земята, научна специалност „Геоморфология и </w:t>
      </w:r>
      <w:proofErr w:type="spellStart"/>
      <w:r w:rsidRPr="00C57E67">
        <w:rPr>
          <w:rFonts w:ascii="Times New Roman" w:eastAsia="Arial" w:hAnsi="Times New Roman" w:cs="Times New Roman"/>
          <w:sz w:val="24"/>
          <w:szCs w:val="24"/>
        </w:rPr>
        <w:t>палеогеография</w:t>
      </w:r>
      <w:proofErr w:type="spellEnd"/>
      <w:r w:rsidRPr="00C57E67">
        <w:rPr>
          <w:rFonts w:ascii="Times New Roman" w:eastAsia="Arial" w:hAnsi="Times New Roman" w:cs="Times New Roman"/>
          <w:sz w:val="24"/>
          <w:szCs w:val="24"/>
        </w:rPr>
        <w:t>“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2017-2021 г. – Ръководител катедра „География, регионално развитие и туризъм“, ФПН при ШУ „Епископ К. Преславски“</w:t>
      </w:r>
    </w:p>
    <w:p w:rsidR="007D51C4" w:rsidRPr="00C57E67" w:rsidRDefault="007D51C4" w:rsidP="007D51C4">
      <w:pPr>
        <w:rPr>
          <w:rFonts w:ascii="Times New Roman" w:hAnsi="Times New Roman" w:cs="Times New Roman"/>
          <w:color w:val="050505"/>
          <w:kern w:val="2"/>
          <w:sz w:val="24"/>
          <w:szCs w:val="24"/>
          <w:shd w:val="clear" w:color="auto" w:fill="FFFFFF"/>
          <w14:ligatures w14:val="standardContextual"/>
        </w:rPr>
      </w:pPr>
      <w:r w:rsidRPr="00C57E67">
        <w:rPr>
          <w:rFonts w:ascii="Times New Roman" w:hAnsi="Times New Roman" w:cs="Times New Roman"/>
          <w:b/>
          <w:bCs/>
          <w:color w:val="050505"/>
          <w:kern w:val="2"/>
          <w:sz w:val="24"/>
          <w:szCs w:val="24"/>
          <w:shd w:val="clear" w:color="auto" w:fill="FFFFFF"/>
          <w14:ligatures w14:val="standardContextual"/>
        </w:rPr>
        <w:t>Рецензент на учебници за средното и висше образование.</w:t>
      </w:r>
      <w:r w:rsidRPr="00C57E67">
        <w:rPr>
          <w:rFonts w:ascii="Times New Roman" w:hAnsi="Times New Roman" w:cs="Times New Roman"/>
          <w:color w:val="050505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</w:p>
    <w:p w:rsidR="007D51C4" w:rsidRPr="00C57E67" w:rsidRDefault="007D51C4" w:rsidP="007D51C4">
      <w:pPr>
        <w:rPr>
          <w:rFonts w:ascii="Times New Roman" w:eastAsia="Arial" w:hAnsi="Times New Roman" w:cs="Times New Roman"/>
          <w:sz w:val="24"/>
          <w:szCs w:val="24"/>
        </w:rPr>
      </w:pPr>
      <w:r w:rsidRPr="00C57E67">
        <w:rPr>
          <w:rFonts w:ascii="Times New Roman" w:eastAsia="Arial" w:hAnsi="Times New Roman" w:cs="Times New Roman"/>
          <w:sz w:val="24"/>
          <w:szCs w:val="24"/>
        </w:rPr>
        <w:t>Семейна, с две деца.</w:t>
      </w:r>
    </w:p>
    <w:p w:rsidR="007D51C4" w:rsidRDefault="007D51C4" w:rsidP="007D51C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7D51C4" w:rsidRDefault="007D51C4" w:rsidP="007D51C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</w:p>
    <w:p w:rsidR="007D51C4" w:rsidRPr="007D51C4" w:rsidRDefault="007D51C4" w:rsidP="007D51C4">
      <w:pPr>
        <w:rPr>
          <w:rFonts w:ascii="Times New Roman" w:hAnsi="Times New Roman" w:cs="Times New Roman"/>
          <w:sz w:val="24"/>
          <w:szCs w:val="24"/>
        </w:rPr>
      </w:pPr>
    </w:p>
    <w:p w:rsidR="007D51C4" w:rsidRPr="007D51C4" w:rsidRDefault="007D51C4" w:rsidP="007D51C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D51C4" w:rsidRPr="007D51C4" w:rsidRDefault="007D51C4" w:rsidP="007D51C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D51C4" w:rsidRPr="00FA403F" w:rsidRDefault="007D51C4" w:rsidP="007D51C4">
      <w:pPr>
        <w:tabs>
          <w:tab w:val="left" w:pos="993"/>
        </w:tabs>
        <w:rPr>
          <w:sz w:val="44"/>
          <w:szCs w:val="44"/>
        </w:rPr>
      </w:pPr>
    </w:p>
    <w:p w:rsidR="003A2B58" w:rsidRDefault="007D51C4"/>
    <w:sectPr w:rsidR="003A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E"/>
    <w:rsid w:val="0054406E"/>
    <w:rsid w:val="00593F54"/>
    <w:rsid w:val="007D51C4"/>
    <w:rsid w:val="00D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EDF1"/>
  <w15:chartTrackingRefBased/>
  <w15:docId w15:val="{EEB630EE-81FB-4174-AD10-721D3DA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C4"/>
    <w:pPr>
      <w:spacing w:after="0" w:line="240" w:lineRule="auto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Major-FirstLine">
    <w:name w:val="CV Major - First Line"/>
    <w:basedOn w:val="Normal"/>
    <w:next w:val="Normal"/>
    <w:rsid w:val="007D51C4"/>
    <w:pPr>
      <w:suppressAutoHyphens/>
      <w:spacing w:before="74"/>
      <w:ind w:left="113" w:right="113"/>
      <w:jc w:val="left"/>
    </w:pPr>
    <w:rPr>
      <w:rFonts w:ascii="Calibri" w:eastAsia="Calibri Light" w:hAnsi="Calibri" w:cs="Calibri Light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Encheva</dc:creator>
  <cp:keywords/>
  <dc:description/>
  <cp:lastModifiedBy>Roza Encheva</cp:lastModifiedBy>
  <cp:revision>2</cp:revision>
  <dcterms:created xsi:type="dcterms:W3CDTF">2023-11-29T14:09:00Z</dcterms:created>
  <dcterms:modified xsi:type="dcterms:W3CDTF">2023-11-29T14:18:00Z</dcterms:modified>
</cp:coreProperties>
</file>